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4FFB" w:rsidRPr="00BF7363" w:rsidRDefault="00AC4FFB" w:rsidP="00AC4FFB">
      <w:pPr>
        <w:spacing w:after="0" w:line="240" w:lineRule="auto"/>
        <w:jc w:val="center"/>
        <w:rPr>
          <w:rFonts w:ascii="Times New Roman" w:hAnsi="Times New Roman"/>
          <w:b/>
          <w:sz w:val="24"/>
          <w:szCs w:val="24"/>
          <w:lang w:val="es-ES"/>
        </w:rPr>
      </w:pPr>
      <w:r w:rsidRPr="00BF7363">
        <w:rPr>
          <w:rFonts w:ascii="Times New Roman" w:hAnsi="Times New Roman"/>
          <w:b/>
          <w:sz w:val="24"/>
          <w:szCs w:val="24"/>
          <w:lang w:val="es-ES"/>
        </w:rPr>
        <w:t xml:space="preserve">ACTA Nº </w:t>
      </w:r>
      <w:r>
        <w:rPr>
          <w:rFonts w:ascii="Times New Roman" w:hAnsi="Times New Roman"/>
          <w:b/>
          <w:sz w:val="24"/>
          <w:szCs w:val="24"/>
          <w:lang w:val="es-ES"/>
        </w:rPr>
        <w:t>28</w:t>
      </w:r>
    </w:p>
    <w:p w:rsidR="00AC4FFB" w:rsidRPr="00BF7363" w:rsidRDefault="00AC4FFB" w:rsidP="00AC4FFB">
      <w:pPr>
        <w:spacing w:after="0" w:line="240" w:lineRule="auto"/>
        <w:jc w:val="center"/>
        <w:rPr>
          <w:rFonts w:ascii="Times New Roman" w:hAnsi="Times New Roman"/>
          <w:b/>
          <w:sz w:val="24"/>
          <w:szCs w:val="24"/>
          <w:lang w:val="es-ES"/>
        </w:rPr>
      </w:pPr>
      <w:r w:rsidRPr="00BF7363">
        <w:rPr>
          <w:rFonts w:ascii="Times New Roman" w:hAnsi="Times New Roman"/>
          <w:b/>
          <w:sz w:val="24"/>
          <w:szCs w:val="24"/>
          <w:lang w:val="es-ES"/>
        </w:rPr>
        <w:t xml:space="preserve">(Sesión </w:t>
      </w:r>
      <w:r w:rsidR="00304EA1">
        <w:rPr>
          <w:rFonts w:ascii="Times New Roman" w:hAnsi="Times New Roman"/>
          <w:b/>
          <w:sz w:val="24"/>
          <w:szCs w:val="24"/>
          <w:lang w:val="es-ES"/>
        </w:rPr>
        <w:t>Extraordinaria</w:t>
      </w:r>
      <w:r w:rsidRPr="00BF7363">
        <w:rPr>
          <w:rFonts w:ascii="Times New Roman" w:hAnsi="Times New Roman"/>
          <w:b/>
          <w:sz w:val="24"/>
          <w:szCs w:val="24"/>
          <w:lang w:val="es-ES"/>
        </w:rPr>
        <w:t>)</w:t>
      </w:r>
    </w:p>
    <w:p w:rsidR="00AC4FFB" w:rsidRPr="00BF7363" w:rsidRDefault="00AC4FFB" w:rsidP="00AC4FFB">
      <w:pPr>
        <w:spacing w:after="0" w:line="240" w:lineRule="auto"/>
        <w:jc w:val="center"/>
        <w:rPr>
          <w:rFonts w:ascii="Times New Roman" w:hAnsi="Times New Roman"/>
          <w:b/>
          <w:sz w:val="24"/>
          <w:szCs w:val="24"/>
          <w:lang w:val="es-ES"/>
        </w:rPr>
      </w:pPr>
      <w:r w:rsidRPr="00BF7363">
        <w:rPr>
          <w:rFonts w:ascii="Times New Roman" w:hAnsi="Times New Roman"/>
          <w:b/>
          <w:sz w:val="24"/>
          <w:szCs w:val="24"/>
          <w:lang w:val="es-ES"/>
        </w:rPr>
        <w:t xml:space="preserve">CONSEJO  COMUNAL DE SEGURIDAD PÚBLICA DE CASABLANCA </w:t>
      </w:r>
    </w:p>
    <w:p w:rsidR="00AC4FFB" w:rsidRPr="00BF7363" w:rsidRDefault="00AC4FFB" w:rsidP="00AC4FFB">
      <w:pPr>
        <w:spacing w:after="0" w:line="240" w:lineRule="auto"/>
        <w:jc w:val="center"/>
        <w:rPr>
          <w:rFonts w:ascii="Times New Roman" w:hAnsi="Times New Roman"/>
          <w:b/>
          <w:sz w:val="24"/>
          <w:szCs w:val="24"/>
          <w:lang w:val="es-ES"/>
        </w:rPr>
      </w:pPr>
    </w:p>
    <w:p w:rsidR="00AC4FFB" w:rsidRDefault="00AC4FFB" w:rsidP="00AC4FFB">
      <w:pPr>
        <w:rPr>
          <w:rFonts w:ascii="Times New Roman" w:hAnsi="Times New Roman"/>
          <w:sz w:val="24"/>
          <w:szCs w:val="24"/>
          <w:lang w:val="es-ES"/>
        </w:rPr>
      </w:pPr>
    </w:p>
    <w:p w:rsidR="00AC4FFB" w:rsidRPr="00BF7363" w:rsidRDefault="00AC4FFB" w:rsidP="00AC4FFB">
      <w:pPr>
        <w:pStyle w:val="Sinespaciado"/>
        <w:rPr>
          <w:rFonts w:ascii="Times New Roman" w:hAnsi="Times New Roman" w:cs="Times New Roman"/>
          <w:sz w:val="24"/>
          <w:szCs w:val="24"/>
        </w:rPr>
      </w:pPr>
      <w:r w:rsidRPr="00BF7363">
        <w:rPr>
          <w:rFonts w:ascii="Times New Roman" w:hAnsi="Times New Roman" w:cs="Times New Roman"/>
          <w:b/>
          <w:sz w:val="24"/>
          <w:szCs w:val="24"/>
        </w:rPr>
        <w:t>Fecha</w:t>
      </w:r>
      <w:r w:rsidRPr="00BF7363">
        <w:rPr>
          <w:rFonts w:ascii="Times New Roman" w:hAnsi="Times New Roman" w:cs="Times New Roman"/>
          <w:b/>
          <w:sz w:val="24"/>
          <w:szCs w:val="24"/>
        </w:rPr>
        <w:tab/>
      </w:r>
      <w:r w:rsidRPr="00BF7363">
        <w:rPr>
          <w:rFonts w:ascii="Times New Roman" w:hAnsi="Times New Roman" w:cs="Times New Roman"/>
          <w:b/>
          <w:sz w:val="24"/>
          <w:szCs w:val="24"/>
        </w:rPr>
        <w:tab/>
        <w:t>:</w:t>
      </w:r>
      <w:r w:rsidRPr="00992672">
        <w:rPr>
          <w:rFonts w:ascii="Times New Roman" w:hAnsi="Times New Roman" w:cs="Times New Roman"/>
          <w:sz w:val="24"/>
          <w:szCs w:val="24"/>
        </w:rPr>
        <w:tab/>
      </w:r>
      <w:proofErr w:type="gramStart"/>
      <w:r>
        <w:rPr>
          <w:rFonts w:ascii="Times New Roman" w:hAnsi="Times New Roman" w:cs="Times New Roman"/>
          <w:sz w:val="24"/>
          <w:szCs w:val="24"/>
        </w:rPr>
        <w:t>Lunes 29 de Abril</w:t>
      </w:r>
      <w:proofErr w:type="gramEnd"/>
      <w:r>
        <w:rPr>
          <w:rFonts w:ascii="Times New Roman" w:hAnsi="Times New Roman" w:cs="Times New Roman"/>
          <w:sz w:val="24"/>
          <w:szCs w:val="24"/>
        </w:rPr>
        <w:t xml:space="preserve"> de 2019.</w:t>
      </w:r>
    </w:p>
    <w:p w:rsidR="00AC4FFB" w:rsidRPr="00BF7363" w:rsidRDefault="00AC4FFB" w:rsidP="00AC4FFB">
      <w:pPr>
        <w:pStyle w:val="Sinespaciado"/>
        <w:rPr>
          <w:rFonts w:ascii="Times New Roman" w:hAnsi="Times New Roman" w:cs="Times New Roman"/>
          <w:b/>
          <w:sz w:val="24"/>
          <w:szCs w:val="24"/>
        </w:rPr>
      </w:pPr>
    </w:p>
    <w:p w:rsidR="00AC4FFB" w:rsidRPr="00BF7363" w:rsidRDefault="00AC4FFB" w:rsidP="00AC4FFB">
      <w:pPr>
        <w:pStyle w:val="Sinespaciado"/>
        <w:rPr>
          <w:rFonts w:ascii="Times New Roman" w:hAnsi="Times New Roman" w:cs="Times New Roman"/>
          <w:sz w:val="24"/>
          <w:szCs w:val="24"/>
        </w:rPr>
      </w:pPr>
      <w:r w:rsidRPr="00BF7363">
        <w:rPr>
          <w:rFonts w:ascii="Times New Roman" w:hAnsi="Times New Roman" w:cs="Times New Roman"/>
          <w:b/>
          <w:sz w:val="24"/>
          <w:szCs w:val="24"/>
        </w:rPr>
        <w:t>Asistencia</w:t>
      </w:r>
      <w:r w:rsidRPr="00BF7363">
        <w:rPr>
          <w:b/>
        </w:rPr>
        <w:tab/>
        <w:t xml:space="preserve">: </w:t>
      </w:r>
      <w:r w:rsidRPr="00BF7363">
        <w:rPr>
          <w:b/>
        </w:rPr>
        <w:tab/>
      </w:r>
      <w:r w:rsidRPr="00BF7363">
        <w:rPr>
          <w:rFonts w:ascii="Times New Roman" w:hAnsi="Times New Roman" w:cs="Times New Roman"/>
          <w:sz w:val="24"/>
          <w:szCs w:val="24"/>
        </w:rPr>
        <w:t xml:space="preserve">Sr. </w:t>
      </w:r>
      <w:r w:rsidRPr="00BF7363">
        <w:rPr>
          <w:rFonts w:ascii="Times New Roman" w:hAnsi="Times New Roman" w:cs="Times New Roman"/>
          <w:sz w:val="24"/>
          <w:szCs w:val="24"/>
        </w:rPr>
        <w:tab/>
      </w:r>
      <w:r>
        <w:rPr>
          <w:rFonts w:ascii="Times New Roman" w:hAnsi="Times New Roman" w:cs="Times New Roman"/>
          <w:sz w:val="24"/>
          <w:szCs w:val="24"/>
        </w:rPr>
        <w:t xml:space="preserve">Rodrigo Martínez Roca, </w:t>
      </w:r>
      <w:r>
        <w:rPr>
          <w:rFonts w:ascii="Times New Roman" w:hAnsi="Times New Roman" w:cs="Times New Roman"/>
          <w:sz w:val="24"/>
          <w:szCs w:val="24"/>
        </w:rPr>
        <w:tab/>
      </w:r>
      <w:r>
        <w:rPr>
          <w:rFonts w:ascii="Times New Roman" w:hAnsi="Times New Roman" w:cs="Times New Roman"/>
          <w:sz w:val="24"/>
          <w:szCs w:val="24"/>
        </w:rPr>
        <w:tab/>
        <w:t>Alcalde.</w:t>
      </w:r>
    </w:p>
    <w:p w:rsidR="00AC4FFB" w:rsidRDefault="00AC4FFB" w:rsidP="00AC4FFB">
      <w:pPr>
        <w:pStyle w:val="Sinespaciado"/>
        <w:rPr>
          <w:rFonts w:ascii="Times New Roman" w:hAnsi="Times New Roman" w:cs="Times New Roman"/>
          <w:sz w:val="24"/>
          <w:szCs w:val="24"/>
        </w:rPr>
      </w:pPr>
      <w:r w:rsidRPr="00BF7363">
        <w:rPr>
          <w:rFonts w:ascii="Times New Roman" w:hAnsi="Times New Roman" w:cs="Times New Roman"/>
          <w:sz w:val="24"/>
          <w:szCs w:val="24"/>
        </w:rPr>
        <w:tab/>
      </w:r>
      <w:r w:rsidRPr="00BF7363">
        <w:rPr>
          <w:rFonts w:ascii="Times New Roman" w:hAnsi="Times New Roman" w:cs="Times New Roman"/>
          <w:sz w:val="24"/>
          <w:szCs w:val="24"/>
        </w:rPr>
        <w:tab/>
      </w:r>
      <w:r w:rsidRPr="00BF7363">
        <w:rPr>
          <w:rFonts w:ascii="Times New Roman" w:hAnsi="Times New Roman" w:cs="Times New Roman"/>
          <w:sz w:val="24"/>
          <w:szCs w:val="24"/>
        </w:rPr>
        <w:tab/>
        <w:t>Sr.</w:t>
      </w:r>
      <w:r w:rsidRPr="00BF7363">
        <w:rPr>
          <w:rFonts w:ascii="Times New Roman" w:hAnsi="Times New Roman" w:cs="Times New Roman"/>
          <w:sz w:val="24"/>
          <w:szCs w:val="24"/>
        </w:rPr>
        <w:tab/>
      </w:r>
      <w:r>
        <w:rPr>
          <w:rFonts w:ascii="Times New Roman" w:hAnsi="Times New Roman" w:cs="Times New Roman"/>
          <w:sz w:val="24"/>
          <w:szCs w:val="24"/>
        </w:rPr>
        <w:t>Leonel Bustamante González</w:t>
      </w:r>
      <w:r w:rsidRPr="00BF7363">
        <w:rPr>
          <w:rFonts w:ascii="Times New Roman" w:hAnsi="Times New Roman" w:cs="Times New Roman"/>
          <w:sz w:val="24"/>
          <w:szCs w:val="24"/>
        </w:rPr>
        <w:t>,</w:t>
      </w:r>
      <w:r>
        <w:rPr>
          <w:rFonts w:ascii="Times New Roman" w:hAnsi="Times New Roman" w:cs="Times New Roman"/>
          <w:sz w:val="24"/>
          <w:szCs w:val="24"/>
        </w:rPr>
        <w:tab/>
        <w:t>Secretario Municipal.</w:t>
      </w:r>
    </w:p>
    <w:p w:rsidR="00AC4FFB" w:rsidRDefault="00AC4FFB" w:rsidP="00AC4FFB">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Sr. </w:t>
      </w:r>
      <w:r>
        <w:rPr>
          <w:rFonts w:ascii="Times New Roman" w:hAnsi="Times New Roman" w:cs="Times New Roman"/>
          <w:sz w:val="24"/>
          <w:szCs w:val="24"/>
        </w:rPr>
        <w:tab/>
        <w:t>Fernando López Carvajal,</w:t>
      </w:r>
      <w:r>
        <w:rPr>
          <w:rFonts w:ascii="Times New Roman" w:hAnsi="Times New Roman" w:cs="Times New Roman"/>
          <w:sz w:val="24"/>
          <w:szCs w:val="24"/>
        </w:rPr>
        <w:tab/>
      </w:r>
      <w:r>
        <w:rPr>
          <w:rFonts w:ascii="Times New Roman" w:hAnsi="Times New Roman" w:cs="Times New Roman"/>
          <w:sz w:val="24"/>
          <w:szCs w:val="24"/>
        </w:rPr>
        <w:tab/>
        <w:t xml:space="preserve">Director Comunal de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Seguridad Pública.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Secretario del Consejo.</w:t>
      </w:r>
    </w:p>
    <w:p w:rsidR="00AC4FFB" w:rsidRDefault="00AC4FFB" w:rsidP="00AC4FFB">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Sr. </w:t>
      </w:r>
      <w:r>
        <w:rPr>
          <w:rFonts w:ascii="Times New Roman" w:hAnsi="Times New Roman" w:cs="Times New Roman"/>
          <w:sz w:val="24"/>
          <w:szCs w:val="24"/>
        </w:rPr>
        <w:tab/>
        <w:t xml:space="preserve">Freddy </w:t>
      </w:r>
      <w:proofErr w:type="spellStart"/>
      <w:r>
        <w:rPr>
          <w:rFonts w:ascii="Times New Roman" w:hAnsi="Times New Roman" w:cs="Times New Roman"/>
          <w:sz w:val="24"/>
          <w:szCs w:val="24"/>
        </w:rPr>
        <w:t>Huenul</w:t>
      </w:r>
      <w:proofErr w:type="spellEnd"/>
      <w:r>
        <w:rPr>
          <w:rFonts w:ascii="Times New Roman" w:hAnsi="Times New Roman" w:cs="Times New Roman"/>
          <w:sz w:val="24"/>
          <w:szCs w:val="24"/>
        </w:rPr>
        <w:t xml:space="preserve"> Carrasco,  </w:t>
      </w:r>
      <w:r>
        <w:rPr>
          <w:rFonts w:ascii="Times New Roman" w:hAnsi="Times New Roman" w:cs="Times New Roman"/>
          <w:sz w:val="24"/>
          <w:szCs w:val="24"/>
        </w:rPr>
        <w:tab/>
      </w:r>
      <w:r>
        <w:rPr>
          <w:rFonts w:ascii="Times New Roman" w:hAnsi="Times New Roman" w:cs="Times New Roman"/>
          <w:sz w:val="24"/>
          <w:szCs w:val="24"/>
        </w:rPr>
        <w:tab/>
        <w:t xml:space="preserve">Subcomisario </w:t>
      </w:r>
    </w:p>
    <w:p w:rsidR="00AC4FFB" w:rsidRDefault="00AC4FFB" w:rsidP="00AC4FFB">
      <w:pPr>
        <w:pStyle w:val="Sinespaciado"/>
        <w:ind w:left="6372" w:firstLine="3"/>
        <w:rPr>
          <w:rFonts w:ascii="Times New Roman" w:hAnsi="Times New Roman" w:cs="Times New Roman"/>
          <w:sz w:val="24"/>
          <w:szCs w:val="24"/>
        </w:rPr>
      </w:pPr>
      <w:r>
        <w:rPr>
          <w:rFonts w:ascii="Times New Roman" w:hAnsi="Times New Roman" w:cs="Times New Roman"/>
          <w:sz w:val="24"/>
          <w:szCs w:val="24"/>
        </w:rPr>
        <w:t xml:space="preserve">5ta. Comisaría de Casablanca. </w:t>
      </w:r>
    </w:p>
    <w:p w:rsidR="00AC4FFB" w:rsidRDefault="00AC4FFB" w:rsidP="00AC4FFB">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Sr</w:t>
      </w:r>
      <w:r w:rsidR="00BD4125">
        <w:rPr>
          <w:rFonts w:ascii="Times New Roman" w:hAnsi="Times New Roman" w:cs="Times New Roman"/>
          <w:sz w:val="24"/>
          <w:szCs w:val="24"/>
        </w:rPr>
        <w:t>a</w:t>
      </w:r>
      <w:r>
        <w:rPr>
          <w:rFonts w:ascii="Times New Roman" w:hAnsi="Times New Roman" w:cs="Times New Roman"/>
          <w:sz w:val="24"/>
          <w:szCs w:val="24"/>
        </w:rPr>
        <w:t>.</w:t>
      </w:r>
      <w:r>
        <w:rPr>
          <w:rFonts w:ascii="Times New Roman" w:hAnsi="Times New Roman" w:cs="Times New Roman"/>
          <w:sz w:val="24"/>
          <w:szCs w:val="24"/>
        </w:rPr>
        <w:tab/>
      </w:r>
      <w:proofErr w:type="spellStart"/>
      <w:r w:rsidR="00BD4125">
        <w:rPr>
          <w:rFonts w:ascii="Times New Roman" w:hAnsi="Times New Roman" w:cs="Times New Roman"/>
          <w:sz w:val="24"/>
          <w:szCs w:val="24"/>
        </w:rPr>
        <w:t>Jéssica</w:t>
      </w:r>
      <w:proofErr w:type="spellEnd"/>
      <w:r w:rsidR="00BD4125">
        <w:rPr>
          <w:rFonts w:ascii="Times New Roman" w:hAnsi="Times New Roman" w:cs="Times New Roman"/>
          <w:sz w:val="24"/>
          <w:szCs w:val="24"/>
        </w:rPr>
        <w:t xml:space="preserve"> Pizarro Fernández,</w:t>
      </w:r>
      <w:r>
        <w:rPr>
          <w:rFonts w:ascii="Times New Roman" w:hAnsi="Times New Roman" w:cs="Times New Roman"/>
          <w:sz w:val="24"/>
          <w:szCs w:val="24"/>
        </w:rPr>
        <w:tab/>
      </w:r>
      <w:r>
        <w:rPr>
          <w:rFonts w:ascii="Times New Roman" w:hAnsi="Times New Roman" w:cs="Times New Roman"/>
          <w:sz w:val="24"/>
          <w:szCs w:val="24"/>
        </w:rPr>
        <w:tab/>
      </w:r>
      <w:r w:rsidR="00BD4125">
        <w:rPr>
          <w:rFonts w:ascii="Times New Roman" w:hAnsi="Times New Roman" w:cs="Times New Roman"/>
          <w:sz w:val="24"/>
          <w:szCs w:val="24"/>
        </w:rPr>
        <w:t>Coord. SENAME.</w:t>
      </w:r>
    </w:p>
    <w:p w:rsidR="00AC4FFB" w:rsidRDefault="00AC4FFB" w:rsidP="00AC4FFB">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Sra.</w:t>
      </w:r>
      <w:r>
        <w:rPr>
          <w:rFonts w:ascii="Times New Roman" w:hAnsi="Times New Roman" w:cs="Times New Roman"/>
          <w:sz w:val="24"/>
          <w:szCs w:val="24"/>
        </w:rPr>
        <w:tab/>
      </w:r>
      <w:r w:rsidR="00BD4125">
        <w:rPr>
          <w:rFonts w:ascii="Times New Roman" w:hAnsi="Times New Roman" w:cs="Times New Roman"/>
          <w:sz w:val="24"/>
          <w:szCs w:val="24"/>
        </w:rPr>
        <w:t>Mercedes Álvarez Araya,</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t>Con</w:t>
      </w:r>
      <w:r w:rsidR="00BD4125">
        <w:rPr>
          <w:rFonts w:ascii="Times New Roman" w:hAnsi="Times New Roman" w:cs="Times New Roman"/>
          <w:sz w:val="24"/>
          <w:szCs w:val="24"/>
        </w:rPr>
        <w:t>sejera</w:t>
      </w:r>
      <w:r>
        <w:rPr>
          <w:rFonts w:ascii="Times New Roman" w:hAnsi="Times New Roman" w:cs="Times New Roman"/>
          <w:sz w:val="24"/>
          <w:szCs w:val="24"/>
        </w:rPr>
        <w:t>.</w:t>
      </w:r>
    </w:p>
    <w:p w:rsidR="00BD4125" w:rsidRDefault="00BD4125" w:rsidP="00AC4FFB">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Sr.</w:t>
      </w:r>
      <w:r>
        <w:rPr>
          <w:rFonts w:ascii="Times New Roman" w:hAnsi="Times New Roman" w:cs="Times New Roman"/>
          <w:sz w:val="24"/>
          <w:szCs w:val="24"/>
        </w:rPr>
        <w:tab/>
        <w:t xml:space="preserve">Carlos </w:t>
      </w:r>
      <w:proofErr w:type="spellStart"/>
      <w:r>
        <w:rPr>
          <w:rFonts w:ascii="Times New Roman" w:hAnsi="Times New Roman" w:cs="Times New Roman"/>
          <w:sz w:val="24"/>
          <w:szCs w:val="24"/>
        </w:rPr>
        <w:t>Peirano</w:t>
      </w:r>
      <w:proofErr w:type="spellEnd"/>
      <w:r>
        <w:rPr>
          <w:rFonts w:ascii="Times New Roman" w:hAnsi="Times New Roman" w:cs="Times New Roman"/>
          <w:sz w:val="24"/>
          <w:szCs w:val="24"/>
        </w:rPr>
        <w:t xml:space="preserve"> Arenas,</w:t>
      </w:r>
      <w:r>
        <w:rPr>
          <w:rFonts w:ascii="Times New Roman" w:hAnsi="Times New Roman" w:cs="Times New Roman"/>
          <w:sz w:val="24"/>
          <w:szCs w:val="24"/>
        </w:rPr>
        <w:tab/>
      </w:r>
      <w:r>
        <w:rPr>
          <w:rFonts w:ascii="Times New Roman" w:hAnsi="Times New Roman" w:cs="Times New Roman"/>
          <w:sz w:val="24"/>
          <w:szCs w:val="24"/>
        </w:rPr>
        <w:tab/>
        <w:t>Gendarmería.</w:t>
      </w:r>
    </w:p>
    <w:p w:rsidR="00AC4FFB" w:rsidRDefault="00AC4FFB" w:rsidP="00AC4FFB">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Srta.</w:t>
      </w:r>
      <w:r>
        <w:rPr>
          <w:rFonts w:ascii="Times New Roman" w:hAnsi="Times New Roman" w:cs="Times New Roman"/>
          <w:sz w:val="24"/>
          <w:szCs w:val="24"/>
        </w:rPr>
        <w:tab/>
      </w:r>
      <w:r w:rsidRPr="002D522A">
        <w:rPr>
          <w:rFonts w:ascii="Times New Roman" w:hAnsi="Times New Roman" w:cs="Times New Roman"/>
          <w:sz w:val="24"/>
          <w:szCs w:val="24"/>
        </w:rPr>
        <w:t xml:space="preserve">Pamela Zúñiga Reyes, </w:t>
      </w:r>
      <w:r w:rsidRPr="002D522A">
        <w:rPr>
          <w:rFonts w:ascii="Times New Roman" w:hAnsi="Times New Roman" w:cs="Times New Roman"/>
          <w:sz w:val="24"/>
          <w:szCs w:val="24"/>
        </w:rPr>
        <w:tab/>
      </w:r>
      <w:r w:rsidRPr="002D522A">
        <w:rPr>
          <w:rFonts w:ascii="Times New Roman" w:hAnsi="Times New Roman" w:cs="Times New Roman"/>
          <w:sz w:val="24"/>
          <w:szCs w:val="24"/>
        </w:rPr>
        <w:tab/>
        <w:t>Secretaria de Actas.</w:t>
      </w:r>
      <w:r w:rsidRPr="002D522A">
        <w:rPr>
          <w:rFonts w:ascii="Times New Roman" w:hAnsi="Times New Roman" w:cs="Times New Roman"/>
          <w:sz w:val="24"/>
          <w:szCs w:val="24"/>
        </w:rPr>
        <w:tab/>
      </w:r>
    </w:p>
    <w:p w:rsidR="00AC4FFB" w:rsidRDefault="00AC4FFB" w:rsidP="00AC4FFB">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AC4FFB" w:rsidRPr="002D522A" w:rsidRDefault="00AC4FFB" w:rsidP="00AC4FFB">
      <w:pPr>
        <w:pStyle w:val="Sinespaciado"/>
        <w:rPr>
          <w:rFonts w:ascii="Times New Roman" w:hAnsi="Times New Roman" w:cs="Times New Roman"/>
          <w:b/>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AC4FFB" w:rsidRDefault="00AC4FFB" w:rsidP="00AC4FFB">
      <w:pPr>
        <w:pStyle w:val="Sinespaciado"/>
        <w:rPr>
          <w:rFonts w:ascii="Times New Roman" w:eastAsia="Calibri" w:hAnsi="Times New Roman" w:cs="Times New Roman"/>
          <w:sz w:val="24"/>
          <w:szCs w:val="24"/>
        </w:rPr>
      </w:pPr>
      <w:r w:rsidRPr="00BF7363">
        <w:rPr>
          <w:rFonts w:ascii="Times New Roman" w:hAnsi="Times New Roman" w:cs="Times New Roman"/>
          <w:b/>
        </w:rPr>
        <w:t>Tabla</w:t>
      </w:r>
      <w:r w:rsidRPr="00BF7363">
        <w:rPr>
          <w:rFonts w:ascii="Times New Roman" w:hAnsi="Times New Roman" w:cs="Times New Roman"/>
          <w:b/>
        </w:rPr>
        <w:tab/>
      </w:r>
      <w:r>
        <w:rPr>
          <w:rFonts w:ascii="Times New Roman" w:hAnsi="Times New Roman" w:cs="Times New Roman"/>
          <w:b/>
        </w:rPr>
        <w:tab/>
        <w:t>:</w:t>
      </w:r>
      <w:r>
        <w:rPr>
          <w:rFonts w:ascii="Times New Roman" w:hAnsi="Times New Roman" w:cs="Times New Roman"/>
        </w:rPr>
        <w:tab/>
      </w:r>
      <w:r w:rsidRPr="00BF7363">
        <w:rPr>
          <w:rFonts w:ascii="Times New Roman" w:hAnsi="Times New Roman" w:cs="Times New Roman"/>
        </w:rPr>
        <w:t>1.-</w:t>
      </w:r>
      <w:r w:rsidRPr="00BF7363">
        <w:tab/>
      </w:r>
      <w:r w:rsidRPr="00BF7363">
        <w:rPr>
          <w:rFonts w:ascii="Times New Roman" w:eastAsia="Calibri" w:hAnsi="Times New Roman" w:cs="Times New Roman"/>
          <w:sz w:val="24"/>
          <w:szCs w:val="24"/>
        </w:rPr>
        <w:t>Acta</w:t>
      </w:r>
      <w:r>
        <w:rPr>
          <w:rFonts w:ascii="Times New Roman" w:eastAsia="Calibri" w:hAnsi="Times New Roman" w:cs="Times New Roman"/>
          <w:sz w:val="24"/>
          <w:szCs w:val="24"/>
        </w:rPr>
        <w:t xml:space="preserve"> </w:t>
      </w:r>
      <w:r w:rsidRPr="00BF7363">
        <w:rPr>
          <w:rFonts w:ascii="Times New Roman" w:eastAsia="Calibri" w:hAnsi="Times New Roman" w:cs="Times New Roman"/>
          <w:sz w:val="24"/>
          <w:szCs w:val="24"/>
        </w:rPr>
        <w:t xml:space="preserve"> anterior</w:t>
      </w:r>
      <w:r>
        <w:rPr>
          <w:rFonts w:ascii="Times New Roman" w:eastAsia="Calibri" w:hAnsi="Times New Roman" w:cs="Times New Roman"/>
          <w:sz w:val="24"/>
          <w:szCs w:val="24"/>
        </w:rPr>
        <w:t xml:space="preserve"> </w:t>
      </w:r>
      <w:r w:rsidRPr="00BF7363">
        <w:rPr>
          <w:rFonts w:ascii="Times New Roman" w:eastAsia="Calibri" w:hAnsi="Times New Roman" w:cs="Times New Roman"/>
          <w:sz w:val="24"/>
          <w:szCs w:val="24"/>
        </w:rPr>
        <w:t xml:space="preserve"> Ordinaria</w:t>
      </w:r>
      <w:r>
        <w:rPr>
          <w:rFonts w:ascii="Times New Roman" w:eastAsia="Calibri" w:hAnsi="Times New Roman" w:cs="Times New Roman"/>
          <w:sz w:val="24"/>
          <w:szCs w:val="24"/>
        </w:rPr>
        <w:t xml:space="preserve"> </w:t>
      </w:r>
      <w:r w:rsidRPr="00BF7363">
        <w:rPr>
          <w:rFonts w:ascii="Times New Roman" w:eastAsia="Calibri" w:hAnsi="Times New Roman" w:cs="Times New Roman"/>
          <w:sz w:val="24"/>
          <w:szCs w:val="24"/>
        </w:rPr>
        <w:t xml:space="preserve"> Nº </w:t>
      </w:r>
      <w:r>
        <w:rPr>
          <w:rFonts w:ascii="Times New Roman" w:eastAsia="Calibri" w:hAnsi="Times New Roman" w:cs="Times New Roman"/>
          <w:sz w:val="24"/>
          <w:szCs w:val="24"/>
        </w:rPr>
        <w:t xml:space="preserve"> 27</w:t>
      </w:r>
      <w:r w:rsidRPr="00BF7363">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 </w:t>
      </w:r>
      <w:r w:rsidRPr="00BF7363">
        <w:rPr>
          <w:rFonts w:ascii="Times New Roman" w:eastAsia="Calibri" w:hAnsi="Times New Roman" w:cs="Times New Roman"/>
          <w:sz w:val="24"/>
          <w:szCs w:val="24"/>
        </w:rPr>
        <w:t xml:space="preserve">de </w:t>
      </w:r>
      <w:r>
        <w:rPr>
          <w:rFonts w:ascii="Times New Roman" w:eastAsia="Calibri" w:hAnsi="Times New Roman" w:cs="Times New Roman"/>
          <w:sz w:val="24"/>
          <w:szCs w:val="24"/>
        </w:rPr>
        <w:t xml:space="preserve"> </w:t>
      </w:r>
      <w:r w:rsidRPr="00BF7363">
        <w:rPr>
          <w:rFonts w:ascii="Times New Roman" w:eastAsia="Calibri" w:hAnsi="Times New Roman" w:cs="Times New Roman"/>
          <w:sz w:val="24"/>
          <w:szCs w:val="24"/>
        </w:rPr>
        <w:t xml:space="preserve">fecha </w:t>
      </w:r>
      <w:r>
        <w:rPr>
          <w:rFonts w:ascii="Times New Roman" w:eastAsia="Calibri" w:hAnsi="Times New Roman" w:cs="Times New Roman"/>
          <w:sz w:val="24"/>
          <w:szCs w:val="24"/>
        </w:rPr>
        <w:t xml:space="preserve">Miércoles 27 </w:t>
      </w:r>
      <w:r w:rsidRPr="00BF7363">
        <w:rPr>
          <w:rFonts w:ascii="Times New Roman" w:eastAsia="Calibri" w:hAnsi="Times New Roman" w:cs="Times New Roman"/>
          <w:sz w:val="24"/>
          <w:szCs w:val="24"/>
        </w:rPr>
        <w:t xml:space="preserve">de </w:t>
      </w:r>
    </w:p>
    <w:p w:rsidR="00AC4FFB" w:rsidRDefault="00AC4FFB" w:rsidP="00AC4FFB">
      <w:pPr>
        <w:pStyle w:val="Sinespaciado"/>
        <w:rPr>
          <w:rFonts w:ascii="Times New Roman" w:eastAsia="Calibri" w:hAnsi="Times New Roman" w:cs="Times New Roman"/>
          <w:sz w:val="24"/>
          <w:szCs w:val="24"/>
        </w:rPr>
      </w:pP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t>Marzo de 2019</w:t>
      </w:r>
      <w:r w:rsidRPr="00BF7363">
        <w:rPr>
          <w:rFonts w:ascii="Times New Roman" w:eastAsia="Calibri" w:hAnsi="Times New Roman" w:cs="Times New Roman"/>
          <w:sz w:val="24"/>
          <w:szCs w:val="24"/>
        </w:rPr>
        <w:t>.</w:t>
      </w:r>
      <w:r w:rsidRPr="00BF7363">
        <w:rPr>
          <w:rFonts w:ascii="Times New Roman" w:eastAsia="Calibri" w:hAnsi="Times New Roman" w:cs="Times New Roman"/>
          <w:sz w:val="24"/>
          <w:szCs w:val="24"/>
        </w:rPr>
        <w:tab/>
      </w:r>
    </w:p>
    <w:p w:rsidR="00AC4FFB" w:rsidRDefault="00AC4FFB" w:rsidP="00AC4FFB">
      <w:pPr>
        <w:pStyle w:val="Sinespaciado"/>
        <w:rPr>
          <w:rFonts w:ascii="Times New Roman" w:eastAsia="Calibri" w:hAnsi="Times New Roman" w:cs="Times New Roman"/>
          <w:sz w:val="24"/>
          <w:szCs w:val="24"/>
        </w:rPr>
      </w:pP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t>2.-</w:t>
      </w:r>
      <w:r>
        <w:rPr>
          <w:rFonts w:ascii="Times New Roman" w:eastAsia="Calibri" w:hAnsi="Times New Roman" w:cs="Times New Roman"/>
          <w:sz w:val="24"/>
          <w:szCs w:val="24"/>
        </w:rPr>
        <w:tab/>
        <w:t>Cuenta Pública Gestión Municipal 2018.</w:t>
      </w:r>
    </w:p>
    <w:p w:rsidR="00AC4FFB" w:rsidRPr="002E70D1" w:rsidRDefault="00AC4FFB" w:rsidP="00AC4FFB">
      <w:pPr>
        <w:pStyle w:val="Sinespaciado"/>
        <w:jc w:val="both"/>
        <w:rPr>
          <w:rFonts w:ascii="Times New Roman" w:hAnsi="Times New Roman" w:cs="Times New Roman"/>
          <w:sz w:val="24"/>
          <w:szCs w:val="24"/>
        </w:rPr>
      </w:pP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p>
    <w:p w:rsidR="00AC4FFB" w:rsidRPr="00EF25A6" w:rsidRDefault="00AC4FFB" w:rsidP="00AC4FFB">
      <w:pPr>
        <w:pStyle w:val="Sinespaciado"/>
        <w:jc w:val="both"/>
        <w:rPr>
          <w:rFonts w:ascii="Times New Roman" w:hAnsi="Times New Roman" w:cs="Times New Roman"/>
          <w:sz w:val="24"/>
          <w:szCs w:val="24"/>
        </w:rPr>
      </w:pPr>
    </w:p>
    <w:p w:rsidR="00AC4FFB" w:rsidRDefault="00AC4FFB" w:rsidP="00AC4FFB">
      <w:pPr>
        <w:pStyle w:val="Sinespaciado"/>
        <w:jc w:val="both"/>
        <w:rPr>
          <w:rFonts w:ascii="Times New Roman" w:hAnsi="Times New Roman" w:cs="Times New Roman"/>
          <w:sz w:val="24"/>
          <w:szCs w:val="24"/>
        </w:rPr>
      </w:pPr>
      <w:r w:rsidRPr="00BF7363">
        <w:rPr>
          <w:rFonts w:ascii="Times New Roman" w:hAnsi="Times New Roman" w:cs="Times New Roman"/>
          <w:sz w:val="24"/>
          <w:szCs w:val="24"/>
        </w:rPr>
        <w:t>En nombre de Dios, la Patria y de Casablanca se da inicio a la Sesión siendo las 17:</w:t>
      </w:r>
      <w:r>
        <w:rPr>
          <w:rFonts w:ascii="Times New Roman" w:hAnsi="Times New Roman" w:cs="Times New Roman"/>
          <w:sz w:val="24"/>
          <w:szCs w:val="24"/>
        </w:rPr>
        <w:t>1</w:t>
      </w:r>
      <w:r w:rsidR="0073220D">
        <w:rPr>
          <w:rFonts w:ascii="Times New Roman" w:hAnsi="Times New Roman" w:cs="Times New Roman"/>
          <w:sz w:val="24"/>
          <w:szCs w:val="24"/>
        </w:rPr>
        <w:t>0</w:t>
      </w:r>
      <w:r w:rsidRPr="00BF7363">
        <w:rPr>
          <w:rFonts w:ascii="Times New Roman" w:hAnsi="Times New Roman" w:cs="Times New Roman"/>
          <w:sz w:val="24"/>
          <w:szCs w:val="24"/>
        </w:rPr>
        <w:t xml:space="preserve"> Hrs.</w:t>
      </w:r>
    </w:p>
    <w:p w:rsidR="00AC4FFB" w:rsidRDefault="00AC4FFB" w:rsidP="00AC4FFB">
      <w:pPr>
        <w:pStyle w:val="Sinespaciado"/>
        <w:jc w:val="both"/>
        <w:rPr>
          <w:rFonts w:ascii="Times New Roman" w:hAnsi="Times New Roman" w:cs="Times New Roman"/>
          <w:sz w:val="24"/>
          <w:szCs w:val="24"/>
        </w:rPr>
      </w:pPr>
    </w:p>
    <w:p w:rsidR="00AC4FFB" w:rsidRDefault="00AC4FFB" w:rsidP="00AC4FFB">
      <w:pPr>
        <w:pStyle w:val="Sinespaciado"/>
        <w:jc w:val="both"/>
        <w:rPr>
          <w:rFonts w:ascii="Times New Roman" w:hAnsi="Times New Roman" w:cs="Times New Roman"/>
          <w:b/>
          <w:sz w:val="24"/>
          <w:szCs w:val="24"/>
        </w:rPr>
      </w:pPr>
      <w:r>
        <w:rPr>
          <w:rFonts w:ascii="Times New Roman" w:hAnsi="Times New Roman" w:cs="Times New Roman"/>
          <w:b/>
          <w:sz w:val="24"/>
          <w:szCs w:val="24"/>
        </w:rPr>
        <w:t xml:space="preserve">1. ACTA ANTERIOR ORDINARIA Nº 27 DE FECHA MIÉRCOLES 27 DE MARZO DE 2019. </w:t>
      </w:r>
    </w:p>
    <w:p w:rsidR="00AC4FFB" w:rsidRDefault="00AC4FFB" w:rsidP="00AC4FFB">
      <w:pPr>
        <w:pStyle w:val="Sinespaciado"/>
        <w:jc w:val="both"/>
        <w:rPr>
          <w:rFonts w:ascii="Times New Roman" w:hAnsi="Times New Roman" w:cs="Times New Roman"/>
          <w:b/>
          <w:sz w:val="24"/>
          <w:szCs w:val="24"/>
        </w:rPr>
      </w:pPr>
    </w:p>
    <w:p w:rsidR="00AC4FFB" w:rsidRDefault="00AC4FFB" w:rsidP="00AC4FFB">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somete a observación Acta Anterior Nº 27 Ordinaria de fecha </w:t>
      </w:r>
      <w:proofErr w:type="gramStart"/>
      <w:r>
        <w:rPr>
          <w:rFonts w:ascii="Times New Roman" w:hAnsi="Times New Roman" w:cs="Times New Roman"/>
          <w:sz w:val="24"/>
          <w:szCs w:val="24"/>
        </w:rPr>
        <w:t>Miércoles</w:t>
      </w:r>
      <w:proofErr w:type="gramEnd"/>
      <w:r>
        <w:rPr>
          <w:rFonts w:ascii="Times New Roman" w:hAnsi="Times New Roman" w:cs="Times New Roman"/>
          <w:sz w:val="24"/>
          <w:szCs w:val="24"/>
        </w:rPr>
        <w:t xml:space="preserve"> 27 de marzo de 2019, la cual es aprobada sin observaciones.</w:t>
      </w:r>
    </w:p>
    <w:p w:rsidR="00AC4FFB" w:rsidRDefault="00AC4FFB" w:rsidP="00AC4FFB">
      <w:pPr>
        <w:pStyle w:val="Sinespaciado"/>
        <w:jc w:val="both"/>
        <w:rPr>
          <w:rFonts w:ascii="Times New Roman" w:hAnsi="Times New Roman" w:cs="Times New Roman"/>
          <w:sz w:val="24"/>
          <w:szCs w:val="24"/>
        </w:rPr>
      </w:pPr>
    </w:p>
    <w:p w:rsidR="00AC4FFB" w:rsidRDefault="00AC4FFB" w:rsidP="00AC4FFB">
      <w:pPr>
        <w:pStyle w:val="Sinespaciado"/>
        <w:jc w:val="both"/>
        <w:rPr>
          <w:rFonts w:ascii="Times New Roman" w:hAnsi="Times New Roman" w:cs="Times New Roman"/>
          <w:b/>
          <w:sz w:val="24"/>
          <w:szCs w:val="24"/>
        </w:rPr>
      </w:pPr>
      <w:r>
        <w:rPr>
          <w:rFonts w:ascii="Times New Roman" w:hAnsi="Times New Roman" w:cs="Times New Roman"/>
          <w:b/>
          <w:sz w:val="24"/>
          <w:szCs w:val="24"/>
        </w:rPr>
        <w:t xml:space="preserve">2. CUENTA PÚBLICA GESTION MUNICIPAL 2019  </w:t>
      </w:r>
    </w:p>
    <w:p w:rsidR="00AC4FFB" w:rsidRDefault="00AC4FFB" w:rsidP="00AC4FFB">
      <w:pPr>
        <w:pStyle w:val="Sinespaciado"/>
        <w:jc w:val="both"/>
        <w:rPr>
          <w:rFonts w:ascii="Times New Roman" w:hAnsi="Times New Roman" w:cs="Times New Roman"/>
          <w:b/>
          <w:sz w:val="24"/>
          <w:szCs w:val="24"/>
        </w:rPr>
      </w:pPr>
    </w:p>
    <w:p w:rsidR="00AC4FFB" w:rsidRDefault="00AC4FFB" w:rsidP="00AC4FFB">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w:t>
      </w:r>
      <w:r w:rsidR="00304EA1">
        <w:rPr>
          <w:rFonts w:ascii="Times New Roman" w:hAnsi="Times New Roman" w:cs="Times New Roman"/>
          <w:sz w:val="24"/>
          <w:szCs w:val="24"/>
        </w:rPr>
        <w:t>agradece la asistencia a la entrega de la cuenta pública. Informa que se hizo a la comunidad el día jueves pasado en el Teatro municipal, ya se le entregó al Concejo Comunal, y los acompañaron cerca de cuatrocientas personas en la cuenta pública, y al parecer no estuvo tan “</w:t>
      </w:r>
      <w:proofErr w:type="spellStart"/>
      <w:r w:rsidR="00304EA1">
        <w:rPr>
          <w:rFonts w:ascii="Times New Roman" w:hAnsi="Times New Roman" w:cs="Times New Roman"/>
          <w:sz w:val="24"/>
          <w:szCs w:val="24"/>
        </w:rPr>
        <w:t>fome</w:t>
      </w:r>
      <w:proofErr w:type="spellEnd"/>
      <w:r w:rsidR="00304EA1">
        <w:rPr>
          <w:rFonts w:ascii="Times New Roman" w:hAnsi="Times New Roman" w:cs="Times New Roman"/>
          <w:sz w:val="24"/>
          <w:szCs w:val="24"/>
        </w:rPr>
        <w:t xml:space="preserve">”, ya que generalmente las cuentas públicas son mucho número y un poco larga, por tanto se trató de hacer </w:t>
      </w:r>
      <w:r w:rsidR="002D5BD3">
        <w:rPr>
          <w:rFonts w:ascii="Times New Roman" w:hAnsi="Times New Roman" w:cs="Times New Roman"/>
          <w:sz w:val="24"/>
          <w:szCs w:val="24"/>
        </w:rPr>
        <w:t>lo más entretenida posible. A continuación don Luis Alventosa procederá a entregar un CD donde están todos los datos de la cuenta pública. Cree que, hay datos importantes para informar: primero, decir que aumentaron el presupuesto, el cual se aumentó del año 2017 al 2018 un poco más de dos mil millones de pesos, subieron de diez mil doscientos millones en el presupuesto municipal a doce mil trescientos millones. Informa que cuando partió su administración en el año 2012, nuestro presupuesto era cuatro mil cuatrocientos millones, y en el 2018 fueron doce mil trescientos, o sea multiplicado por tres nuestro presupuesto. Comenta que, nuestro gran problema hoy en día es ejecutar nuestro presupuesto, ya que les falta personal para poder ejecutarlo como les gustaría, pero</w:t>
      </w:r>
      <w:r w:rsidR="00A67D29">
        <w:rPr>
          <w:rFonts w:ascii="Times New Roman" w:hAnsi="Times New Roman" w:cs="Times New Roman"/>
          <w:sz w:val="24"/>
          <w:szCs w:val="24"/>
        </w:rPr>
        <w:t xml:space="preserve"> siempre</w:t>
      </w:r>
      <w:r w:rsidR="002D5BD3">
        <w:rPr>
          <w:rFonts w:ascii="Times New Roman" w:hAnsi="Times New Roman" w:cs="Times New Roman"/>
          <w:sz w:val="24"/>
          <w:szCs w:val="24"/>
        </w:rPr>
        <w:t xml:space="preserve"> es bueno tener ese problema</w:t>
      </w:r>
      <w:r w:rsidR="00A67D29">
        <w:rPr>
          <w:rFonts w:ascii="Times New Roman" w:hAnsi="Times New Roman" w:cs="Times New Roman"/>
          <w:sz w:val="24"/>
          <w:szCs w:val="24"/>
        </w:rPr>
        <w:t xml:space="preserve">, de tener plata para hacer cosas a no tenerla. Respecto a Transparencia ha mejorado, tienen en Transparencia Pasiva un cumplimiento de un </w:t>
      </w:r>
      <w:r w:rsidR="00B670D4">
        <w:rPr>
          <w:rFonts w:ascii="Times New Roman" w:hAnsi="Times New Roman" w:cs="Times New Roman"/>
          <w:sz w:val="24"/>
          <w:szCs w:val="24"/>
        </w:rPr>
        <w:t xml:space="preserve">93,22%, y tienen un cumplimiento en la Transparencia Activa de un 89,4%, están sobre la media de todos los municipios a nivel nacional. Informa que, tienen veinte proyectos ejecutados por una cantidad de mil cuatrocientos ochenta y ocho millones de pesos, esos son los presupuestos ejecutados durante el año 2018. Agrega que, de los ingresos municipales propios </w:t>
      </w:r>
      <w:r w:rsidR="001E1255">
        <w:rPr>
          <w:rFonts w:ascii="Times New Roman" w:hAnsi="Times New Roman" w:cs="Times New Roman"/>
          <w:sz w:val="24"/>
          <w:szCs w:val="24"/>
        </w:rPr>
        <w:t xml:space="preserve">una inversión de un </w:t>
      </w:r>
      <w:r w:rsidR="001E1255">
        <w:rPr>
          <w:rFonts w:ascii="Times New Roman" w:hAnsi="Times New Roman" w:cs="Times New Roman"/>
          <w:sz w:val="24"/>
          <w:szCs w:val="24"/>
        </w:rPr>
        <w:lastRenderedPageBreak/>
        <w:t>28% de nuestros ingresos municipales propios</w:t>
      </w:r>
      <w:r w:rsidR="00BD4125">
        <w:rPr>
          <w:rFonts w:ascii="Times New Roman" w:hAnsi="Times New Roman" w:cs="Times New Roman"/>
          <w:sz w:val="24"/>
          <w:szCs w:val="24"/>
        </w:rPr>
        <w:t>,</w:t>
      </w:r>
      <w:r w:rsidR="001E1255">
        <w:rPr>
          <w:rFonts w:ascii="Times New Roman" w:hAnsi="Times New Roman" w:cs="Times New Roman"/>
          <w:sz w:val="24"/>
          <w:szCs w:val="24"/>
        </w:rPr>
        <w:t xml:space="preserve"> van a inversión, independiente de todo lo que son las platas que llegan de afuera. Informa que este año hicieron casi diez mil decretos, las subvenciones municipales que es una forma de ayudar a nuestras organizaciones comunitarias, sean deportivas, folclóricas, culturales, pasaron del año 2017 donde se entregaron doscientos cincuenta millones de pesos, el año 2018 entregaron doscientos ochenta millones de pesos en subvenciones municipales, y el año 2012 cuando partieron se entregaron sesenta y un millones, o sea han multiplicado casi cinco veces la cantidad de subvenciones municipales, y este año ya se han pasado porque entregaron trescientos setenta y un millones de pesos en subvenciones municipales a ciento cuarenta y una </w:t>
      </w:r>
      <w:r w:rsidR="006E0D43">
        <w:rPr>
          <w:rFonts w:ascii="Times New Roman" w:hAnsi="Times New Roman" w:cs="Times New Roman"/>
          <w:sz w:val="24"/>
          <w:szCs w:val="24"/>
        </w:rPr>
        <w:t>organizaciones comunitarias. Informa que han tenido proyectos importantes en los temas de seguridad en Casablanca, durante el año 2018 se instalaron las cámaras de seguridad con todo el sistema que está funcionando. Quiere agradecer a Carabineros y a nuestro Coronel</w:t>
      </w:r>
      <w:r w:rsidR="008D208C">
        <w:rPr>
          <w:rFonts w:ascii="Times New Roman" w:hAnsi="Times New Roman" w:cs="Times New Roman"/>
          <w:sz w:val="24"/>
          <w:szCs w:val="24"/>
        </w:rPr>
        <w:t>,</w:t>
      </w:r>
      <w:r w:rsidR="006E0D43">
        <w:rPr>
          <w:rFonts w:ascii="Times New Roman" w:hAnsi="Times New Roman" w:cs="Times New Roman"/>
          <w:sz w:val="24"/>
          <w:szCs w:val="24"/>
        </w:rPr>
        <w:t xml:space="preserve"> nuestro director de Seguridad Pública, lo que ha significado como apoyo a la comunidad, </w:t>
      </w:r>
      <w:r w:rsidR="002002D3">
        <w:rPr>
          <w:rFonts w:ascii="Times New Roman" w:hAnsi="Times New Roman" w:cs="Times New Roman"/>
          <w:sz w:val="24"/>
          <w:szCs w:val="24"/>
        </w:rPr>
        <w:t xml:space="preserve">en </w:t>
      </w:r>
      <w:r w:rsidR="006E0D43">
        <w:rPr>
          <w:rFonts w:ascii="Times New Roman" w:hAnsi="Times New Roman" w:cs="Times New Roman"/>
          <w:sz w:val="24"/>
          <w:szCs w:val="24"/>
        </w:rPr>
        <w:t xml:space="preserve">toda la parte de seguridad y lo que ha significado Carabineros </w:t>
      </w:r>
      <w:r w:rsidR="002002D3">
        <w:rPr>
          <w:rFonts w:ascii="Times New Roman" w:hAnsi="Times New Roman" w:cs="Times New Roman"/>
          <w:sz w:val="24"/>
          <w:szCs w:val="24"/>
        </w:rPr>
        <w:t xml:space="preserve">que les han puesto a disposición de ellos su infraestructura, el poder tener carabineros en retiro quienes están </w:t>
      </w:r>
      <w:r w:rsidR="008D208C">
        <w:rPr>
          <w:rFonts w:ascii="Times New Roman" w:hAnsi="Times New Roman" w:cs="Times New Roman"/>
          <w:sz w:val="24"/>
          <w:szCs w:val="24"/>
        </w:rPr>
        <w:t>24/7</w:t>
      </w:r>
      <w:r w:rsidR="002002D3">
        <w:rPr>
          <w:rFonts w:ascii="Times New Roman" w:hAnsi="Times New Roman" w:cs="Times New Roman"/>
          <w:sz w:val="24"/>
          <w:szCs w:val="24"/>
        </w:rPr>
        <w:t xml:space="preserve"> revisando las cámaras. También, el tener un apoyo en todo lo que ha sido los proyectos de iluminación de veredas, los trabajos que gracias a las cámaras el delito se ha ido corriendo; y han ido avanzando en los temas que como municipalidad han podido apoyarlos</w:t>
      </w:r>
      <w:r w:rsidR="00111698">
        <w:rPr>
          <w:rFonts w:ascii="Times New Roman" w:hAnsi="Times New Roman" w:cs="Times New Roman"/>
          <w:sz w:val="24"/>
          <w:szCs w:val="24"/>
        </w:rPr>
        <w:t>,</w:t>
      </w:r>
      <w:r w:rsidR="002002D3">
        <w:rPr>
          <w:rFonts w:ascii="Times New Roman" w:hAnsi="Times New Roman" w:cs="Times New Roman"/>
          <w:sz w:val="24"/>
          <w:szCs w:val="24"/>
        </w:rPr>
        <w:t xml:space="preserve"> se ha ido creciendo. Señala que este año son cien millones de pesos más en inversión, el año pasado fueron ciento veinte millones,</w:t>
      </w:r>
      <w:r w:rsidR="00013374">
        <w:rPr>
          <w:rFonts w:ascii="Times New Roman" w:hAnsi="Times New Roman" w:cs="Times New Roman"/>
          <w:sz w:val="24"/>
          <w:szCs w:val="24"/>
        </w:rPr>
        <w:t xml:space="preserve"> este año son cien millones de pesos en más cámaras de seguridad. Le pidió a su Coronel que pusieran unos letreros para que la gente estuviera advertida de que existen las cámaras, ya que eso también mejora la sensación de seguridad, y cree que es el proyecto que está desarrollando ahora, y también tiene una aplicación nueva este año 2019 que cree que va a funcionar muy bien según lo que el director le ha ido diciendo. Respecto a Deportes, </w:t>
      </w:r>
      <w:r w:rsidR="00013374" w:rsidRPr="0073220D">
        <w:rPr>
          <w:rFonts w:ascii="Times New Roman" w:hAnsi="Times New Roman" w:cs="Times New Roman"/>
          <w:sz w:val="24"/>
          <w:szCs w:val="24"/>
        </w:rPr>
        <w:t>en el año 201</w:t>
      </w:r>
      <w:r w:rsidR="0073220D" w:rsidRPr="0073220D">
        <w:rPr>
          <w:rFonts w:ascii="Times New Roman" w:hAnsi="Times New Roman" w:cs="Times New Roman"/>
          <w:sz w:val="24"/>
          <w:szCs w:val="24"/>
        </w:rPr>
        <w:t>8</w:t>
      </w:r>
      <w:r w:rsidR="00013374" w:rsidRPr="0073220D">
        <w:rPr>
          <w:rFonts w:ascii="Times New Roman" w:hAnsi="Times New Roman" w:cs="Times New Roman"/>
          <w:sz w:val="24"/>
          <w:szCs w:val="24"/>
        </w:rPr>
        <w:t xml:space="preserve"> se</w:t>
      </w:r>
      <w:r w:rsidR="00013374">
        <w:rPr>
          <w:rFonts w:ascii="Times New Roman" w:hAnsi="Times New Roman" w:cs="Times New Roman"/>
          <w:sz w:val="24"/>
          <w:szCs w:val="24"/>
        </w:rPr>
        <w:t xml:space="preserve"> invirtieron ciento cinco millones de pesos, </w:t>
      </w:r>
      <w:r w:rsidR="00013374" w:rsidRPr="0073220D">
        <w:rPr>
          <w:rFonts w:ascii="Times New Roman" w:hAnsi="Times New Roman" w:cs="Times New Roman"/>
          <w:sz w:val="24"/>
          <w:szCs w:val="24"/>
        </w:rPr>
        <w:t>en el año 2017</w:t>
      </w:r>
      <w:r w:rsidR="00013374">
        <w:rPr>
          <w:rFonts w:ascii="Times New Roman" w:hAnsi="Times New Roman" w:cs="Times New Roman"/>
          <w:sz w:val="24"/>
          <w:szCs w:val="24"/>
        </w:rPr>
        <w:t xml:space="preserve"> setenta y cuatro, se hicieron </w:t>
      </w:r>
      <w:r w:rsidR="00925C3A">
        <w:rPr>
          <w:rFonts w:ascii="Times New Roman" w:hAnsi="Times New Roman" w:cs="Times New Roman"/>
          <w:sz w:val="24"/>
          <w:szCs w:val="24"/>
        </w:rPr>
        <w:t xml:space="preserve">dos canchas de tenis asfálticas, se hicieron los talleres de tenis, se tienen mil ochocientos usuarios mensuales en deportes Casablanca, talleres absolutamente gratuitos, y tienen treinta disciplinas deportivas. Respecto a Movilización, los municipios tienen la obligación de movilizar a nuestros alumnos de los colegios municipales, ojalá tuvieran tantos alumnos como los que movilizan porque todos los días movilizan dos mil cinco estudiantes diariamente. Informa que, tienen dos mil diez kilómetros diarios de traslado a través de nueve buses de acercamientos y otros vehículos que tienen; tienen buses que van en las mañanas </w:t>
      </w:r>
      <w:r w:rsidR="00CC3099">
        <w:rPr>
          <w:rFonts w:ascii="Times New Roman" w:hAnsi="Times New Roman" w:cs="Times New Roman"/>
          <w:sz w:val="24"/>
          <w:szCs w:val="24"/>
        </w:rPr>
        <w:t>para llevar niños estudiantes casablanquinos a Valparaíso, y otros que lo hacen en la noche ya que los estudiantes vespertinos muchas veces no tenían como volverse a Casablanca. Informa que, invirtieron mil cuatroc</w:t>
      </w:r>
      <w:r w:rsidR="00CC7162">
        <w:rPr>
          <w:rFonts w:ascii="Times New Roman" w:hAnsi="Times New Roman" w:cs="Times New Roman"/>
          <w:sz w:val="24"/>
          <w:szCs w:val="24"/>
        </w:rPr>
        <w:t>ientos cuarenta y ocho millones de pesos el año pasado en todo lo que es reciclaje y operación, tanto en infraestructura como en operación de lo que son las basuras de Casablanca. Informa que, después de treinta años pudieron cerrar el vertedero, hoy en día no funciona el vertedero de Casablanca y se va al Molle de Valparaíso. Agrega informando que tuvieron varias emergencias, aumentaron una inversión en nuestro cementerio municipal lo que ha significado que tienen más de trescientos nichos, se ha iluminado el cementerio, se ha hecho un centro para guardar nuestro coche fúnebre</w:t>
      </w:r>
      <w:r w:rsidR="00BA5655">
        <w:rPr>
          <w:rFonts w:ascii="Times New Roman" w:hAnsi="Times New Roman" w:cs="Times New Roman"/>
          <w:sz w:val="24"/>
          <w:szCs w:val="24"/>
        </w:rPr>
        <w:t xml:space="preserve"> y además un centro oratorio un lugar muy bonito dentro del cementerio. Respecto al tema que tiene que ver con el Centro Cultural: tuvieron talleres de verano, seis talleres con ciento dieciocho alumnos; tienen diecisiete talles formativos con ciento ochenta y dos alumnos, se tienen cerca de novecientas mil personas participando en talleres culturales. Tienen cerca de noventa alumnos en nuestra escuela </w:t>
      </w:r>
      <w:proofErr w:type="spellStart"/>
      <w:r w:rsidR="00BD4125">
        <w:rPr>
          <w:rFonts w:ascii="Times New Roman" w:hAnsi="Times New Roman" w:cs="Times New Roman"/>
          <w:sz w:val="24"/>
          <w:szCs w:val="24"/>
        </w:rPr>
        <w:t>MusA</w:t>
      </w:r>
      <w:r w:rsidR="00BA5655">
        <w:rPr>
          <w:rFonts w:ascii="Times New Roman" w:hAnsi="Times New Roman" w:cs="Times New Roman"/>
          <w:sz w:val="24"/>
          <w:szCs w:val="24"/>
        </w:rPr>
        <w:t>rt</w:t>
      </w:r>
      <w:proofErr w:type="spellEnd"/>
      <w:r w:rsidR="00BA5655">
        <w:rPr>
          <w:rFonts w:ascii="Times New Roman" w:hAnsi="Times New Roman" w:cs="Times New Roman"/>
          <w:sz w:val="24"/>
          <w:szCs w:val="24"/>
        </w:rPr>
        <w:t>, la mejor escuela juvenil durante los últimos tres años de Chile. Tuvieron teatro a mil, tuvieron trece exposiciones, tuvieron el Encuentro de Payadores</w:t>
      </w:r>
      <w:r w:rsidR="000D4C16">
        <w:rPr>
          <w:rFonts w:ascii="Times New Roman" w:hAnsi="Times New Roman" w:cs="Times New Roman"/>
          <w:sz w:val="24"/>
          <w:szCs w:val="24"/>
        </w:rPr>
        <w:t xml:space="preserve"> (24 años que se cumplieron)</w:t>
      </w:r>
      <w:r w:rsidR="00BA5655">
        <w:rPr>
          <w:rFonts w:ascii="Times New Roman" w:hAnsi="Times New Roman" w:cs="Times New Roman"/>
          <w:sz w:val="24"/>
          <w:szCs w:val="24"/>
        </w:rPr>
        <w:t>, tienen el proyecto de un nuevo Museo</w:t>
      </w:r>
      <w:r w:rsidR="0017126D">
        <w:rPr>
          <w:rFonts w:ascii="Times New Roman" w:hAnsi="Times New Roman" w:cs="Times New Roman"/>
          <w:sz w:val="24"/>
          <w:szCs w:val="24"/>
        </w:rPr>
        <w:t xml:space="preserve"> que quedará espectacular, así que </w:t>
      </w:r>
      <w:r w:rsidR="0017126D" w:rsidRPr="00B93E04">
        <w:rPr>
          <w:rFonts w:ascii="Times New Roman" w:hAnsi="Times New Roman" w:cs="Times New Roman"/>
          <w:sz w:val="24"/>
          <w:szCs w:val="24"/>
        </w:rPr>
        <w:t xml:space="preserve">recomienda </w:t>
      </w:r>
      <w:r w:rsidR="0017126D">
        <w:rPr>
          <w:rFonts w:ascii="Times New Roman" w:hAnsi="Times New Roman" w:cs="Times New Roman"/>
          <w:sz w:val="24"/>
          <w:szCs w:val="24"/>
        </w:rPr>
        <w:t>que cuando se inaugure en el mes de mayo lo visiten porque es a nivel mundi</w:t>
      </w:r>
      <w:r w:rsidR="00F54607">
        <w:rPr>
          <w:rFonts w:ascii="Times New Roman" w:hAnsi="Times New Roman" w:cs="Times New Roman"/>
          <w:sz w:val="24"/>
          <w:szCs w:val="24"/>
        </w:rPr>
        <w:t>al lo que se ha hecho con el mu</w:t>
      </w:r>
      <w:r w:rsidR="0017126D">
        <w:rPr>
          <w:rFonts w:ascii="Times New Roman" w:hAnsi="Times New Roman" w:cs="Times New Roman"/>
          <w:sz w:val="24"/>
          <w:szCs w:val="24"/>
        </w:rPr>
        <w:t>s</w:t>
      </w:r>
      <w:r w:rsidR="00F54607">
        <w:rPr>
          <w:rFonts w:ascii="Times New Roman" w:hAnsi="Times New Roman" w:cs="Times New Roman"/>
          <w:sz w:val="24"/>
          <w:szCs w:val="24"/>
        </w:rPr>
        <w:t>e</w:t>
      </w:r>
      <w:r w:rsidR="0017126D">
        <w:rPr>
          <w:rFonts w:ascii="Times New Roman" w:hAnsi="Times New Roman" w:cs="Times New Roman"/>
          <w:sz w:val="24"/>
          <w:szCs w:val="24"/>
        </w:rPr>
        <w:t xml:space="preserve">o. También se inaugurará </w:t>
      </w:r>
      <w:r w:rsidR="008C42FA">
        <w:rPr>
          <w:rFonts w:ascii="Times New Roman" w:hAnsi="Times New Roman" w:cs="Times New Roman"/>
          <w:sz w:val="24"/>
          <w:szCs w:val="24"/>
        </w:rPr>
        <w:t xml:space="preserve">la </w:t>
      </w:r>
      <w:r w:rsidR="00D7338F">
        <w:rPr>
          <w:rFonts w:ascii="Times New Roman" w:hAnsi="Times New Roman" w:cs="Times New Roman"/>
          <w:sz w:val="24"/>
          <w:szCs w:val="24"/>
        </w:rPr>
        <w:t>P</w:t>
      </w:r>
      <w:r w:rsidR="008C42FA">
        <w:rPr>
          <w:rFonts w:ascii="Times New Roman" w:hAnsi="Times New Roman" w:cs="Times New Roman"/>
          <w:sz w:val="24"/>
          <w:szCs w:val="24"/>
        </w:rPr>
        <w:t xml:space="preserve">laza de Armas que quedó muy bien iluminada, tendrá una bonita fuente, tendrá juegos de luces, de agua, y una serie de cosas muy bonitas. </w:t>
      </w:r>
      <w:r w:rsidR="007932F4">
        <w:rPr>
          <w:rFonts w:ascii="Times New Roman" w:hAnsi="Times New Roman" w:cs="Times New Roman"/>
          <w:sz w:val="24"/>
          <w:szCs w:val="24"/>
        </w:rPr>
        <w:t>Señala que, Casablanca se ha preocupado del emprendimiento también, son una de las veinte comunas más emprendedoras de Chile, se ganaron un reconocimiento por parte de la Universidad Católica como una de las municipalidades más emprendedoras de Chile. Se tiene el Centro Comunitario de Rehabilitación CCR, que significa ayudar a nuestra gente de Casablanca</w:t>
      </w:r>
      <w:r w:rsidR="00D930F2">
        <w:rPr>
          <w:rFonts w:ascii="Times New Roman" w:hAnsi="Times New Roman" w:cs="Times New Roman"/>
          <w:sz w:val="24"/>
          <w:szCs w:val="24"/>
        </w:rPr>
        <w:t xml:space="preserve"> </w:t>
      </w:r>
      <w:r w:rsidR="00D930F2">
        <w:rPr>
          <w:rFonts w:ascii="Times New Roman" w:hAnsi="Times New Roman" w:cs="Times New Roman"/>
          <w:sz w:val="24"/>
          <w:szCs w:val="24"/>
        </w:rPr>
        <w:lastRenderedPageBreak/>
        <w:t xml:space="preserve">que tiene ciertas discapacidades; dieron veintinueve mil setecientas horas, atendieron a dos mil cuatrocientos usuarios, tuvieron un presupuesto anual de ciento veintiséis millones de pesos, y eso significó dar atención gratuita a estos dos mil cuatrocientos beneficiarios de Casablanca, donde aquí no se pide Ficha Social ni nada, solamente basta con que vivan o trabajen en Casablanca. En Educación, han aumentado las matrículas, tienen un presupuesto anual de mil cuatrocientos cuarenta y cinco millones de pesos, tienen varias actividades extraescolares donde han tenido grandes resultados. Agrega que, tienen la botica Casablanca, se creció en un 63% las personas beneficiadas, y hoy en día tienen dos mil quinientas personas beneficiadas. Señala que, tienen muchas fiestas turísticas importantes: tienen el aniversario de Casablanca; las fiestas costumbristas que son diez; tienen encuentro de payadores; fiesta de la Vendimia; </w:t>
      </w:r>
      <w:r w:rsidR="005B1113">
        <w:rPr>
          <w:rFonts w:ascii="Times New Roman" w:hAnsi="Times New Roman" w:cs="Times New Roman"/>
          <w:sz w:val="24"/>
          <w:szCs w:val="24"/>
        </w:rPr>
        <w:t>Plaza y Vino, lo que ha significado que ya están llegando cerca de ciento ochenta mil personas a Casablanca a eventos organizados por el municipio.</w:t>
      </w:r>
      <w:r w:rsidR="00344186">
        <w:rPr>
          <w:rFonts w:ascii="Times New Roman" w:hAnsi="Times New Roman" w:cs="Times New Roman"/>
          <w:sz w:val="24"/>
          <w:szCs w:val="24"/>
        </w:rPr>
        <w:t xml:space="preserve"> Respecto a vecinos atendidos por Alcaldía: tres mil cuatrocientos sesenta y ocho vecinos; tuvieron más de diez mil email contestados, y tuvieron cincuenta y ocho </w:t>
      </w:r>
      <w:r w:rsidR="00611541">
        <w:rPr>
          <w:rFonts w:ascii="Times New Roman" w:hAnsi="Times New Roman" w:cs="Times New Roman"/>
          <w:sz w:val="24"/>
          <w:szCs w:val="24"/>
        </w:rPr>
        <w:t xml:space="preserve">reuniones de la ley del Lobby. Y, finalmente, en lo personal terminó con tres grandes sueños que tiene Casablanca: uno de ellos se está materializando, uno de ellos es la construcción del Hospital, una inversión de veinte mil millones de pesos y el hospital ya tiene el 18% construido, y quedará espectacular. Los otros dos sueños que tienen, que ya es el tercer sueño de cada uno, donde esperan que tanto el tren rápido como el canal Prosperidad, esta tercera posibilidad que están esperando Casablanca se hagan realidad especialmente el del agua, porque si no son capaces de sacar este proyecto adelante, Casablanca va a seguir la misma suerte que siguió La Ligua, </w:t>
      </w:r>
      <w:proofErr w:type="spellStart"/>
      <w:r w:rsidR="00611541">
        <w:rPr>
          <w:rFonts w:ascii="Times New Roman" w:hAnsi="Times New Roman" w:cs="Times New Roman"/>
          <w:sz w:val="24"/>
          <w:szCs w:val="24"/>
        </w:rPr>
        <w:t>Petorca</w:t>
      </w:r>
      <w:proofErr w:type="spellEnd"/>
      <w:r w:rsidR="00611541">
        <w:rPr>
          <w:rFonts w:ascii="Times New Roman" w:hAnsi="Times New Roman" w:cs="Times New Roman"/>
          <w:sz w:val="24"/>
          <w:szCs w:val="24"/>
        </w:rPr>
        <w:t>, Cabildo</w:t>
      </w:r>
      <w:r w:rsidR="002B7D99">
        <w:rPr>
          <w:rFonts w:ascii="Times New Roman" w:hAnsi="Times New Roman" w:cs="Times New Roman"/>
          <w:sz w:val="24"/>
          <w:szCs w:val="24"/>
        </w:rPr>
        <w:t xml:space="preserve">, en que finalmente a raíz de los años secos se fue secando. Respecto a qué está canal Prosperidad, se está licitando todos los estudios </w:t>
      </w:r>
      <w:proofErr w:type="spellStart"/>
      <w:r w:rsidR="002B7D99">
        <w:rPr>
          <w:rFonts w:ascii="Times New Roman" w:hAnsi="Times New Roman" w:cs="Times New Roman"/>
          <w:sz w:val="24"/>
          <w:szCs w:val="24"/>
        </w:rPr>
        <w:t>preinversionales</w:t>
      </w:r>
      <w:proofErr w:type="spellEnd"/>
      <w:r w:rsidR="002B7D99">
        <w:rPr>
          <w:rFonts w:ascii="Times New Roman" w:hAnsi="Times New Roman" w:cs="Times New Roman"/>
          <w:sz w:val="24"/>
          <w:szCs w:val="24"/>
        </w:rPr>
        <w:t xml:space="preserve"> de este proyecto, se destinaron cinco mil millones de pesos del Estado de Chile, y debiera estar adjudicada esta licitación en el mes de julio. Por lo tanto, es una realidad, es de esperar que esto funcione bien. Con respecto al tren rápido Santiago – Valparaíso, salió ahora otro actor a pelear, y ellos esperan venirse con el tren, y la propuesta de ellos es a</w:t>
      </w:r>
      <w:r w:rsidR="00C36C70">
        <w:rPr>
          <w:rFonts w:ascii="Times New Roman" w:hAnsi="Times New Roman" w:cs="Times New Roman"/>
          <w:sz w:val="24"/>
          <w:szCs w:val="24"/>
        </w:rPr>
        <w:t xml:space="preserve"> través de la Cuesta La Dormida, por ende no pasaría por Casablanca nuevamente. Al respecto señala que se han tenido algunas discusiones porque algunos Concejales no les gustaba adonde se suponía que iba a parar el tren.</w:t>
      </w:r>
      <w:r w:rsidR="0062382E">
        <w:rPr>
          <w:rFonts w:ascii="Times New Roman" w:hAnsi="Times New Roman" w:cs="Times New Roman"/>
          <w:sz w:val="24"/>
          <w:szCs w:val="24"/>
        </w:rPr>
        <w:t xml:space="preserve"> Son decisiones entre dos regiones muy importantes entre grandes ciudades y Casablanca son los chiquititos del medio, pero, espera que Casablanca tenga </w:t>
      </w:r>
      <w:r w:rsidR="00511C35">
        <w:rPr>
          <w:rFonts w:ascii="Times New Roman" w:hAnsi="Times New Roman" w:cs="Times New Roman"/>
          <w:sz w:val="24"/>
          <w:szCs w:val="24"/>
        </w:rPr>
        <w:t>tren;</w:t>
      </w:r>
      <w:r w:rsidR="0062382E">
        <w:rPr>
          <w:rFonts w:ascii="Times New Roman" w:hAnsi="Times New Roman" w:cs="Times New Roman"/>
          <w:sz w:val="24"/>
          <w:szCs w:val="24"/>
        </w:rPr>
        <w:t xml:space="preserve"> en lo personal cree que sí lo van a tener, porque también Valparaíso, Viña del Mar y Santiago ti</w:t>
      </w:r>
      <w:r w:rsidR="00511C35">
        <w:rPr>
          <w:rFonts w:ascii="Times New Roman" w:hAnsi="Times New Roman" w:cs="Times New Roman"/>
          <w:sz w:val="24"/>
          <w:szCs w:val="24"/>
        </w:rPr>
        <w:t>enen que crecer para algún lado, y Casablanca está entre medios de estos dos monstruos, tienen buen clima, esperan tener agua, y tienen buena gente. Por tanto, cree que sería una forma de crecer, de ser una ciudad satélite, una ciudad universitaria y ser una cosa distinta para estas grandes ciudades. Señala que, aquí hay un equipo humano, hay personas que entregan lo mejor posible, tratan de hacer de la política algo decente, que muchas veces no es entendido por muchas personas, que dicen que hay que tener cuero duro en política, y que en política todo vale; en lo personal piensa que no. Política</w:t>
      </w:r>
      <w:r w:rsidR="00C81086">
        <w:rPr>
          <w:rFonts w:ascii="Times New Roman" w:hAnsi="Times New Roman" w:cs="Times New Roman"/>
          <w:sz w:val="24"/>
          <w:szCs w:val="24"/>
        </w:rPr>
        <w:t>,</w:t>
      </w:r>
      <w:r w:rsidR="00511C35">
        <w:rPr>
          <w:rFonts w:ascii="Times New Roman" w:hAnsi="Times New Roman" w:cs="Times New Roman"/>
          <w:sz w:val="24"/>
          <w:szCs w:val="24"/>
        </w:rPr>
        <w:t xml:space="preserve"> es una actividad que tiene que tener más decencia que ninguna actividad, y tienen que tratar de dejar a la mejor gente trabajando en política, y no a las que hacen de esto algo que no corresponde. Hace un reconocimiento a los funcionarios municipales, que esta pega no es solamente de quien la expone, sino de todos quienes están detrás de ella, y quienes componen este Consejo </w:t>
      </w:r>
      <w:r w:rsidR="00737CF5">
        <w:rPr>
          <w:rFonts w:ascii="Times New Roman" w:hAnsi="Times New Roman" w:cs="Times New Roman"/>
          <w:sz w:val="24"/>
          <w:szCs w:val="24"/>
        </w:rPr>
        <w:t xml:space="preserve">ya que </w:t>
      </w:r>
      <w:r w:rsidR="00511C35">
        <w:rPr>
          <w:rFonts w:ascii="Times New Roman" w:hAnsi="Times New Roman" w:cs="Times New Roman"/>
          <w:sz w:val="24"/>
          <w:szCs w:val="24"/>
        </w:rPr>
        <w:t>también han aportado</w:t>
      </w:r>
      <w:r w:rsidR="00737CF5">
        <w:rPr>
          <w:rFonts w:ascii="Times New Roman" w:hAnsi="Times New Roman" w:cs="Times New Roman"/>
          <w:sz w:val="24"/>
          <w:szCs w:val="24"/>
        </w:rPr>
        <w:t xml:space="preserve"> al desarrollo de Casablanca en todo lo que son los temas de seguridad. Agradece a los presentes por acompañarlos, y agradece por el trabajo que entregan.</w:t>
      </w:r>
    </w:p>
    <w:p w:rsidR="00DE6A68" w:rsidRDefault="00DE6A68" w:rsidP="00AC4FFB">
      <w:pPr>
        <w:pStyle w:val="Sinespaciado"/>
        <w:jc w:val="both"/>
        <w:rPr>
          <w:rFonts w:ascii="Times New Roman" w:hAnsi="Times New Roman" w:cs="Times New Roman"/>
          <w:sz w:val="24"/>
          <w:szCs w:val="24"/>
        </w:rPr>
      </w:pPr>
    </w:p>
    <w:p w:rsidR="00DE6A68" w:rsidRDefault="00DE6A68" w:rsidP="00AC4FFB">
      <w:pPr>
        <w:pStyle w:val="Sinespaciado"/>
        <w:jc w:val="both"/>
        <w:rPr>
          <w:rFonts w:ascii="Times New Roman" w:hAnsi="Times New Roman" w:cs="Times New Roman"/>
          <w:sz w:val="24"/>
          <w:szCs w:val="24"/>
        </w:rPr>
      </w:pPr>
    </w:p>
    <w:p w:rsidR="00DE6A68" w:rsidRPr="00DE6A68" w:rsidRDefault="00DE6A68" w:rsidP="00DE6A68">
      <w:pPr>
        <w:spacing w:after="0"/>
        <w:jc w:val="both"/>
        <w:rPr>
          <w:rFonts w:ascii="Times New Roman" w:hAnsi="Times New Roman"/>
          <w:color w:val="FF0000"/>
          <w:sz w:val="24"/>
          <w:szCs w:val="24"/>
        </w:rPr>
      </w:pPr>
      <w:r>
        <w:rPr>
          <w:rFonts w:ascii="Times New Roman" w:hAnsi="Times New Roman"/>
          <w:sz w:val="24"/>
          <w:szCs w:val="24"/>
          <w:lang w:val="es-ES"/>
        </w:rPr>
        <w:t>Se levanta la Sesión siendo las</w:t>
      </w:r>
      <w:r w:rsidR="00E65971">
        <w:rPr>
          <w:rFonts w:ascii="Times New Roman" w:hAnsi="Times New Roman"/>
          <w:sz w:val="24"/>
          <w:szCs w:val="24"/>
          <w:lang w:val="es-ES"/>
        </w:rPr>
        <w:t xml:space="preserve"> 17:31 Hrs.</w:t>
      </w:r>
    </w:p>
    <w:p w:rsidR="00DE6A68" w:rsidRDefault="00DE6A68" w:rsidP="00DE6A68">
      <w:pPr>
        <w:pStyle w:val="Sinespaciado"/>
        <w:jc w:val="both"/>
        <w:rPr>
          <w:rFonts w:ascii="Times New Roman" w:hAnsi="Times New Roman" w:cs="Times New Roman"/>
          <w:sz w:val="24"/>
          <w:szCs w:val="24"/>
          <w:lang w:val="es-CL"/>
        </w:rPr>
      </w:pPr>
    </w:p>
    <w:p w:rsidR="00DE6A68" w:rsidRDefault="00DE6A68" w:rsidP="00DE6A68">
      <w:pPr>
        <w:pStyle w:val="Sinespaciado"/>
        <w:jc w:val="both"/>
        <w:rPr>
          <w:rFonts w:ascii="Times New Roman" w:hAnsi="Times New Roman" w:cs="Times New Roman"/>
          <w:sz w:val="24"/>
          <w:szCs w:val="24"/>
        </w:rPr>
      </w:pPr>
    </w:p>
    <w:p w:rsidR="00DE6A68" w:rsidRDefault="00DE6A68" w:rsidP="00DE6A68">
      <w:pPr>
        <w:pStyle w:val="Sinespaciado"/>
        <w:jc w:val="both"/>
        <w:rPr>
          <w:rFonts w:ascii="Times New Roman" w:hAnsi="Times New Roman" w:cs="Times New Roman"/>
          <w:sz w:val="24"/>
          <w:szCs w:val="24"/>
        </w:rPr>
      </w:pPr>
    </w:p>
    <w:p w:rsidR="00DE6A68" w:rsidRDefault="00DE6A68" w:rsidP="00DE6A68">
      <w:pPr>
        <w:pStyle w:val="Sinespaciado"/>
        <w:jc w:val="both"/>
        <w:rPr>
          <w:rFonts w:ascii="Times New Roman" w:hAnsi="Times New Roman" w:cs="Times New Roman"/>
          <w:sz w:val="24"/>
          <w:szCs w:val="24"/>
          <w:lang w:val="es-CL"/>
        </w:rPr>
      </w:pPr>
    </w:p>
    <w:p w:rsidR="00DE6A68" w:rsidRDefault="00DE6A68" w:rsidP="00DE6A68">
      <w:pPr>
        <w:pStyle w:val="Sinespaciado"/>
        <w:jc w:val="both"/>
        <w:rPr>
          <w:rFonts w:ascii="Times New Roman" w:hAnsi="Times New Roman" w:cs="Times New Roman"/>
          <w:sz w:val="24"/>
          <w:szCs w:val="24"/>
          <w:lang w:val="es-CL"/>
        </w:rPr>
      </w:pPr>
    </w:p>
    <w:tbl>
      <w:tblPr>
        <w:tblStyle w:val="Tablaconcuadrcula"/>
        <w:tblW w:w="8979" w:type="dxa"/>
        <w:tblLook w:val="04A0"/>
      </w:tblPr>
      <w:tblGrid>
        <w:gridCol w:w="4489"/>
        <w:gridCol w:w="4490"/>
      </w:tblGrid>
      <w:tr w:rsidR="00DE6A68" w:rsidRPr="006D3589" w:rsidTr="00B43B1F">
        <w:tc>
          <w:tcPr>
            <w:tcW w:w="4489" w:type="dxa"/>
            <w:tcBorders>
              <w:top w:val="nil"/>
              <w:left w:val="nil"/>
              <w:bottom w:val="nil"/>
              <w:right w:val="nil"/>
            </w:tcBorders>
          </w:tcPr>
          <w:p w:rsidR="00DE6A68" w:rsidRPr="006D3589"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Pr="006D3589" w:rsidRDefault="00DE6A68" w:rsidP="00B43B1F">
            <w:pPr>
              <w:jc w:val="center"/>
              <w:rPr>
                <w:rFonts w:ascii="Times New Roman" w:hAnsi="Times New Roman"/>
                <w:sz w:val="24"/>
                <w:szCs w:val="24"/>
                <w:lang w:val="es-ES"/>
              </w:rPr>
            </w:pPr>
          </w:p>
          <w:p w:rsidR="00DE6A68" w:rsidRPr="006D3589" w:rsidRDefault="00DE6A68" w:rsidP="00B43B1F">
            <w:pPr>
              <w:jc w:val="center"/>
              <w:rPr>
                <w:rFonts w:ascii="Times New Roman" w:hAnsi="Times New Roman"/>
                <w:sz w:val="24"/>
                <w:szCs w:val="24"/>
                <w:lang w:val="es-ES"/>
              </w:rPr>
            </w:pPr>
            <w:r w:rsidRPr="006D3589">
              <w:rPr>
                <w:rFonts w:ascii="Times New Roman" w:hAnsi="Times New Roman"/>
                <w:sz w:val="24"/>
                <w:szCs w:val="24"/>
                <w:lang w:val="es-ES"/>
              </w:rPr>
              <w:t>__________________________________</w:t>
            </w:r>
          </w:p>
          <w:p w:rsidR="00DE6A68" w:rsidRPr="006D3589" w:rsidRDefault="00DE6A68" w:rsidP="00B43B1F">
            <w:pPr>
              <w:jc w:val="center"/>
              <w:rPr>
                <w:rFonts w:ascii="Times New Roman" w:hAnsi="Times New Roman"/>
                <w:sz w:val="24"/>
                <w:szCs w:val="24"/>
                <w:lang w:val="es-ES"/>
              </w:rPr>
            </w:pPr>
            <w:r>
              <w:rPr>
                <w:rFonts w:ascii="Times New Roman" w:hAnsi="Times New Roman"/>
                <w:sz w:val="24"/>
                <w:szCs w:val="24"/>
                <w:lang w:val="es-ES"/>
              </w:rPr>
              <w:t>Rodrigo Martínez Roca</w:t>
            </w:r>
          </w:p>
          <w:p w:rsidR="00DE6A68" w:rsidRPr="006D3589" w:rsidRDefault="00DE6A68" w:rsidP="00B43B1F">
            <w:pPr>
              <w:jc w:val="center"/>
              <w:rPr>
                <w:rFonts w:ascii="Times New Roman" w:hAnsi="Times New Roman"/>
                <w:sz w:val="24"/>
                <w:szCs w:val="24"/>
                <w:lang w:val="es-ES"/>
              </w:rPr>
            </w:pPr>
            <w:r w:rsidRPr="006D3589">
              <w:rPr>
                <w:rFonts w:ascii="Times New Roman" w:hAnsi="Times New Roman"/>
                <w:sz w:val="24"/>
                <w:szCs w:val="24"/>
                <w:lang w:val="es-ES"/>
              </w:rPr>
              <w:t xml:space="preserve">Alcalde </w:t>
            </w:r>
          </w:p>
          <w:p w:rsidR="00DE6A68" w:rsidRPr="006D3589" w:rsidRDefault="00DE6A68" w:rsidP="00B43B1F">
            <w:pPr>
              <w:jc w:val="center"/>
              <w:rPr>
                <w:rFonts w:ascii="Times New Roman" w:hAnsi="Times New Roman"/>
                <w:sz w:val="24"/>
                <w:szCs w:val="24"/>
                <w:lang w:val="es-ES"/>
              </w:rPr>
            </w:pPr>
          </w:p>
        </w:tc>
        <w:tc>
          <w:tcPr>
            <w:tcW w:w="4490" w:type="dxa"/>
            <w:tcBorders>
              <w:top w:val="nil"/>
              <w:left w:val="nil"/>
              <w:bottom w:val="nil"/>
              <w:right w:val="nil"/>
            </w:tcBorders>
          </w:tcPr>
          <w:p w:rsidR="00DE6A68" w:rsidRPr="006D3589"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Pr="006D3589" w:rsidRDefault="00DE6A68" w:rsidP="00B43B1F">
            <w:pPr>
              <w:jc w:val="center"/>
              <w:rPr>
                <w:rFonts w:ascii="Times New Roman" w:hAnsi="Times New Roman"/>
                <w:sz w:val="24"/>
                <w:szCs w:val="24"/>
                <w:lang w:val="es-ES"/>
              </w:rPr>
            </w:pPr>
          </w:p>
          <w:p w:rsidR="00DE6A68" w:rsidRPr="006D3589" w:rsidRDefault="00DE6A68" w:rsidP="00B43B1F">
            <w:pPr>
              <w:jc w:val="center"/>
              <w:rPr>
                <w:rFonts w:ascii="Times New Roman" w:hAnsi="Times New Roman"/>
                <w:sz w:val="24"/>
                <w:szCs w:val="24"/>
                <w:lang w:val="es-ES"/>
              </w:rPr>
            </w:pPr>
            <w:r w:rsidRPr="006D3589">
              <w:rPr>
                <w:rFonts w:ascii="Times New Roman" w:hAnsi="Times New Roman"/>
                <w:sz w:val="24"/>
                <w:szCs w:val="24"/>
                <w:lang w:val="es-ES"/>
              </w:rPr>
              <w:t>______________________________</w:t>
            </w:r>
          </w:p>
          <w:p w:rsidR="00DE6A68" w:rsidRDefault="00DE6A68" w:rsidP="00B43B1F">
            <w:pPr>
              <w:jc w:val="center"/>
              <w:rPr>
                <w:rFonts w:ascii="Times New Roman" w:hAnsi="Times New Roman"/>
                <w:sz w:val="24"/>
                <w:szCs w:val="24"/>
                <w:lang w:val="es-ES"/>
              </w:rPr>
            </w:pPr>
            <w:r>
              <w:rPr>
                <w:rFonts w:ascii="Times New Roman" w:hAnsi="Times New Roman"/>
                <w:sz w:val="24"/>
                <w:szCs w:val="24"/>
              </w:rPr>
              <w:t>Fernando López Carvajal</w:t>
            </w:r>
            <w:r>
              <w:rPr>
                <w:rFonts w:ascii="Times New Roman" w:hAnsi="Times New Roman"/>
                <w:sz w:val="24"/>
                <w:szCs w:val="24"/>
                <w:lang w:val="es-ES"/>
              </w:rPr>
              <w:t xml:space="preserve"> </w:t>
            </w:r>
          </w:p>
          <w:p w:rsidR="00DE6A68" w:rsidRDefault="00DE6A68" w:rsidP="00B43B1F">
            <w:pPr>
              <w:jc w:val="center"/>
              <w:rPr>
                <w:rFonts w:ascii="Times New Roman" w:hAnsi="Times New Roman"/>
                <w:sz w:val="24"/>
                <w:szCs w:val="24"/>
                <w:lang w:val="es-ES"/>
              </w:rPr>
            </w:pPr>
            <w:r>
              <w:rPr>
                <w:rFonts w:ascii="Times New Roman" w:hAnsi="Times New Roman"/>
                <w:sz w:val="24"/>
                <w:szCs w:val="24"/>
                <w:lang w:val="es-ES"/>
              </w:rPr>
              <w:t xml:space="preserve">    Director Comunal de Seguridad Pública</w:t>
            </w:r>
          </w:p>
          <w:p w:rsidR="00DE6A68" w:rsidRDefault="00DE6A68" w:rsidP="00B43B1F">
            <w:pPr>
              <w:jc w:val="center"/>
              <w:rPr>
                <w:rFonts w:ascii="Times New Roman" w:hAnsi="Times New Roman"/>
                <w:sz w:val="24"/>
                <w:szCs w:val="24"/>
                <w:lang w:val="es-ES"/>
              </w:rPr>
            </w:pPr>
            <w:r>
              <w:rPr>
                <w:rFonts w:ascii="Times New Roman" w:hAnsi="Times New Roman"/>
                <w:sz w:val="24"/>
                <w:szCs w:val="24"/>
                <w:lang w:val="es-ES"/>
              </w:rPr>
              <w:t xml:space="preserve">Secretario Ejecutivo CCSP </w:t>
            </w:r>
          </w:p>
          <w:p w:rsidR="00DE6A68" w:rsidRPr="006D3589" w:rsidRDefault="00DE6A68" w:rsidP="00B43B1F">
            <w:pPr>
              <w:jc w:val="center"/>
              <w:rPr>
                <w:rFonts w:ascii="Times New Roman" w:hAnsi="Times New Roman"/>
                <w:sz w:val="24"/>
                <w:szCs w:val="24"/>
                <w:lang w:val="es-ES"/>
              </w:rPr>
            </w:pPr>
          </w:p>
        </w:tc>
      </w:tr>
      <w:tr w:rsidR="00DE6A68" w:rsidRPr="006D3589" w:rsidTr="00B43B1F">
        <w:tc>
          <w:tcPr>
            <w:tcW w:w="4489" w:type="dxa"/>
            <w:tcBorders>
              <w:top w:val="nil"/>
              <w:left w:val="nil"/>
              <w:bottom w:val="nil"/>
              <w:right w:val="nil"/>
            </w:tcBorders>
          </w:tcPr>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Pr="006D3589" w:rsidRDefault="00DE6A68" w:rsidP="00B43B1F">
            <w:pPr>
              <w:jc w:val="center"/>
              <w:rPr>
                <w:rFonts w:ascii="Times New Roman" w:hAnsi="Times New Roman"/>
                <w:sz w:val="24"/>
                <w:szCs w:val="24"/>
                <w:lang w:val="es-ES"/>
              </w:rPr>
            </w:pPr>
            <w:r w:rsidRPr="006D3589">
              <w:rPr>
                <w:rFonts w:ascii="Times New Roman" w:hAnsi="Times New Roman"/>
                <w:sz w:val="24"/>
                <w:szCs w:val="24"/>
                <w:lang w:val="es-ES"/>
              </w:rPr>
              <w:t>_______________________________</w:t>
            </w:r>
          </w:p>
          <w:p w:rsidR="00DE6A68" w:rsidRDefault="00DE6A68" w:rsidP="00B43B1F">
            <w:pPr>
              <w:jc w:val="center"/>
              <w:rPr>
                <w:rFonts w:ascii="Times New Roman" w:hAnsi="Times New Roman"/>
                <w:sz w:val="24"/>
                <w:szCs w:val="24"/>
                <w:lang w:val="es-ES"/>
              </w:rPr>
            </w:pPr>
            <w:proofErr w:type="spellStart"/>
            <w:r>
              <w:rPr>
                <w:rFonts w:ascii="Times New Roman" w:hAnsi="Times New Roman"/>
                <w:sz w:val="24"/>
                <w:szCs w:val="24"/>
                <w:lang w:val="es-ES"/>
              </w:rPr>
              <w:t>Jéssica</w:t>
            </w:r>
            <w:proofErr w:type="spellEnd"/>
            <w:r>
              <w:rPr>
                <w:rFonts w:ascii="Times New Roman" w:hAnsi="Times New Roman"/>
                <w:sz w:val="24"/>
                <w:szCs w:val="24"/>
                <w:lang w:val="es-ES"/>
              </w:rPr>
              <w:t xml:space="preserve"> Pizarro Fernández</w:t>
            </w:r>
          </w:p>
          <w:p w:rsidR="00DE6A68" w:rsidRDefault="00DE6A68" w:rsidP="00B43B1F">
            <w:pPr>
              <w:jc w:val="center"/>
              <w:rPr>
                <w:rFonts w:ascii="Times New Roman" w:hAnsi="Times New Roman"/>
                <w:sz w:val="24"/>
                <w:szCs w:val="24"/>
                <w:lang w:val="es-ES"/>
              </w:rPr>
            </w:pPr>
            <w:r>
              <w:rPr>
                <w:rFonts w:ascii="Times New Roman" w:hAnsi="Times New Roman"/>
                <w:sz w:val="24"/>
                <w:szCs w:val="24"/>
                <w:lang w:val="es-ES"/>
              </w:rPr>
              <w:t>Coordinadora SENAME</w:t>
            </w: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Pr="006D3589" w:rsidRDefault="00DE6A68" w:rsidP="00B43B1F">
            <w:pPr>
              <w:jc w:val="center"/>
              <w:rPr>
                <w:rFonts w:ascii="Times New Roman" w:hAnsi="Times New Roman"/>
                <w:sz w:val="24"/>
                <w:szCs w:val="24"/>
                <w:lang w:val="es-ES"/>
              </w:rPr>
            </w:pPr>
            <w:r>
              <w:rPr>
                <w:rFonts w:ascii="Times New Roman" w:hAnsi="Times New Roman"/>
                <w:sz w:val="24"/>
                <w:szCs w:val="24"/>
                <w:lang w:val="es-ES"/>
              </w:rPr>
              <w:t>________________________________</w:t>
            </w:r>
          </w:p>
          <w:p w:rsidR="00DE6A68" w:rsidRDefault="00DE6A68" w:rsidP="00B43B1F">
            <w:pPr>
              <w:jc w:val="center"/>
              <w:rPr>
                <w:rFonts w:ascii="Times New Roman" w:hAnsi="Times New Roman"/>
                <w:sz w:val="24"/>
                <w:szCs w:val="24"/>
                <w:lang w:val="es-ES"/>
              </w:rPr>
            </w:pPr>
            <w:r>
              <w:rPr>
                <w:rFonts w:ascii="Times New Roman" w:hAnsi="Times New Roman"/>
                <w:sz w:val="24"/>
                <w:szCs w:val="24"/>
                <w:lang w:val="es-ES"/>
              </w:rPr>
              <w:t xml:space="preserve">Carlos </w:t>
            </w:r>
            <w:proofErr w:type="spellStart"/>
            <w:r>
              <w:rPr>
                <w:rFonts w:ascii="Times New Roman" w:hAnsi="Times New Roman"/>
                <w:sz w:val="24"/>
                <w:szCs w:val="24"/>
                <w:lang w:val="es-ES"/>
              </w:rPr>
              <w:t>Peirano</w:t>
            </w:r>
            <w:proofErr w:type="spellEnd"/>
            <w:r>
              <w:rPr>
                <w:rFonts w:ascii="Times New Roman" w:hAnsi="Times New Roman"/>
                <w:sz w:val="24"/>
                <w:szCs w:val="24"/>
                <w:lang w:val="es-ES"/>
              </w:rPr>
              <w:t xml:space="preserve"> Arenas</w:t>
            </w:r>
          </w:p>
          <w:p w:rsidR="00DE6A68" w:rsidRPr="006D3589" w:rsidRDefault="00DE6A68" w:rsidP="00B43B1F">
            <w:pPr>
              <w:jc w:val="center"/>
              <w:rPr>
                <w:rFonts w:ascii="Times New Roman" w:hAnsi="Times New Roman"/>
                <w:sz w:val="24"/>
                <w:szCs w:val="24"/>
                <w:lang w:val="es-ES"/>
              </w:rPr>
            </w:pPr>
            <w:r>
              <w:rPr>
                <w:rFonts w:ascii="Times New Roman" w:hAnsi="Times New Roman"/>
                <w:sz w:val="24"/>
                <w:szCs w:val="24"/>
                <w:lang w:val="es-ES"/>
              </w:rPr>
              <w:t xml:space="preserve">Gendarmería </w:t>
            </w:r>
          </w:p>
        </w:tc>
        <w:tc>
          <w:tcPr>
            <w:tcW w:w="4490" w:type="dxa"/>
            <w:tcBorders>
              <w:top w:val="nil"/>
              <w:left w:val="nil"/>
              <w:bottom w:val="nil"/>
              <w:right w:val="nil"/>
            </w:tcBorders>
          </w:tcPr>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r>
              <w:rPr>
                <w:rFonts w:ascii="Times New Roman" w:hAnsi="Times New Roman"/>
                <w:sz w:val="24"/>
                <w:szCs w:val="24"/>
                <w:lang w:val="es-ES"/>
              </w:rPr>
              <w:t>_____________________________</w:t>
            </w:r>
          </w:p>
          <w:p w:rsidR="00DE6A68" w:rsidRDefault="00DE6A68" w:rsidP="00B43B1F">
            <w:pPr>
              <w:jc w:val="center"/>
              <w:rPr>
                <w:rFonts w:ascii="Times New Roman" w:hAnsi="Times New Roman"/>
                <w:sz w:val="24"/>
                <w:szCs w:val="24"/>
                <w:lang w:val="es-ES"/>
              </w:rPr>
            </w:pPr>
            <w:r>
              <w:rPr>
                <w:rFonts w:ascii="Times New Roman" w:hAnsi="Times New Roman"/>
                <w:sz w:val="24"/>
                <w:szCs w:val="24"/>
                <w:lang w:val="es-ES"/>
              </w:rPr>
              <w:t>Mercedes Álvarez Araya</w:t>
            </w:r>
          </w:p>
          <w:p w:rsidR="00DE6A68" w:rsidRDefault="00DE6A68" w:rsidP="00B43B1F">
            <w:pPr>
              <w:jc w:val="center"/>
              <w:rPr>
                <w:rFonts w:ascii="Times New Roman" w:hAnsi="Times New Roman"/>
                <w:sz w:val="24"/>
                <w:szCs w:val="24"/>
                <w:lang w:val="es-ES"/>
              </w:rPr>
            </w:pPr>
            <w:r>
              <w:rPr>
                <w:rFonts w:ascii="Times New Roman" w:hAnsi="Times New Roman"/>
                <w:sz w:val="24"/>
                <w:szCs w:val="24"/>
                <w:lang w:val="es-ES"/>
              </w:rPr>
              <w:t>Consejera CCOSOC</w:t>
            </w: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p>
          <w:p w:rsidR="00DE6A68" w:rsidRDefault="00DE6A68" w:rsidP="00B43B1F">
            <w:pPr>
              <w:jc w:val="center"/>
              <w:rPr>
                <w:rFonts w:ascii="Times New Roman" w:hAnsi="Times New Roman"/>
                <w:sz w:val="24"/>
                <w:szCs w:val="24"/>
                <w:lang w:val="es-ES"/>
              </w:rPr>
            </w:pPr>
            <w:r>
              <w:rPr>
                <w:rFonts w:ascii="Times New Roman" w:hAnsi="Times New Roman"/>
                <w:sz w:val="24"/>
                <w:szCs w:val="24"/>
                <w:lang w:val="es-ES"/>
              </w:rPr>
              <w:t>______________________________</w:t>
            </w:r>
          </w:p>
          <w:p w:rsidR="00DE6A68" w:rsidRDefault="00DE6A68" w:rsidP="00B43B1F">
            <w:pPr>
              <w:jc w:val="center"/>
              <w:rPr>
                <w:rFonts w:ascii="Times New Roman" w:hAnsi="Times New Roman"/>
                <w:sz w:val="24"/>
                <w:szCs w:val="24"/>
                <w:lang w:val="es-ES"/>
              </w:rPr>
            </w:pPr>
            <w:r>
              <w:rPr>
                <w:rFonts w:ascii="Times New Roman" w:hAnsi="Times New Roman"/>
                <w:sz w:val="24"/>
                <w:szCs w:val="24"/>
                <w:lang w:val="es-ES"/>
              </w:rPr>
              <w:t xml:space="preserve">Freddy </w:t>
            </w:r>
            <w:proofErr w:type="spellStart"/>
            <w:r>
              <w:rPr>
                <w:rFonts w:ascii="Times New Roman" w:hAnsi="Times New Roman"/>
                <w:sz w:val="24"/>
                <w:szCs w:val="24"/>
                <w:lang w:val="es-ES"/>
              </w:rPr>
              <w:t>Huenul</w:t>
            </w:r>
            <w:proofErr w:type="spellEnd"/>
            <w:r>
              <w:rPr>
                <w:rFonts w:ascii="Times New Roman" w:hAnsi="Times New Roman"/>
                <w:sz w:val="24"/>
                <w:szCs w:val="24"/>
                <w:lang w:val="es-ES"/>
              </w:rPr>
              <w:t xml:space="preserve"> Carrasco</w:t>
            </w:r>
          </w:p>
          <w:p w:rsidR="00DE6A68" w:rsidRDefault="00DE6A68" w:rsidP="00B43B1F">
            <w:pPr>
              <w:jc w:val="center"/>
              <w:rPr>
                <w:rFonts w:ascii="Times New Roman" w:hAnsi="Times New Roman"/>
                <w:sz w:val="24"/>
                <w:szCs w:val="24"/>
                <w:lang w:val="es-ES"/>
              </w:rPr>
            </w:pPr>
            <w:r>
              <w:rPr>
                <w:rFonts w:ascii="Times New Roman" w:hAnsi="Times New Roman"/>
                <w:sz w:val="24"/>
                <w:szCs w:val="24"/>
                <w:lang w:val="es-ES"/>
              </w:rPr>
              <w:t xml:space="preserve"> Comisario 5ta. Comisaría Casablanca</w:t>
            </w:r>
          </w:p>
          <w:p w:rsidR="00DE6A68" w:rsidRPr="006D3589" w:rsidRDefault="00DE6A68" w:rsidP="00B43B1F">
            <w:pPr>
              <w:jc w:val="both"/>
              <w:rPr>
                <w:rFonts w:ascii="Times New Roman" w:hAnsi="Times New Roman"/>
                <w:sz w:val="24"/>
                <w:szCs w:val="24"/>
                <w:lang w:val="es-ES"/>
              </w:rPr>
            </w:pPr>
            <w:r>
              <w:rPr>
                <w:rFonts w:ascii="Times New Roman" w:hAnsi="Times New Roman"/>
                <w:sz w:val="24"/>
                <w:szCs w:val="24"/>
                <w:lang w:val="es-ES"/>
              </w:rPr>
              <w:t xml:space="preserve">                        </w:t>
            </w:r>
          </w:p>
        </w:tc>
      </w:tr>
      <w:tr w:rsidR="00DE6A68" w:rsidRPr="006D3589" w:rsidTr="00B43B1F">
        <w:tc>
          <w:tcPr>
            <w:tcW w:w="4489" w:type="dxa"/>
            <w:tcBorders>
              <w:top w:val="nil"/>
              <w:left w:val="nil"/>
              <w:bottom w:val="nil"/>
              <w:right w:val="nil"/>
            </w:tcBorders>
          </w:tcPr>
          <w:p w:rsidR="00DE6A68" w:rsidRDefault="00DE6A68" w:rsidP="00B43B1F">
            <w:pPr>
              <w:jc w:val="center"/>
              <w:rPr>
                <w:rFonts w:ascii="Times New Roman" w:hAnsi="Times New Roman"/>
                <w:sz w:val="24"/>
                <w:szCs w:val="24"/>
                <w:lang w:val="es-ES"/>
              </w:rPr>
            </w:pPr>
          </w:p>
          <w:p w:rsidR="00DE6A68" w:rsidRPr="006D3589" w:rsidRDefault="00DE6A68" w:rsidP="00B43B1F">
            <w:pPr>
              <w:jc w:val="center"/>
              <w:rPr>
                <w:rFonts w:ascii="Times New Roman" w:hAnsi="Times New Roman"/>
                <w:sz w:val="24"/>
                <w:szCs w:val="24"/>
                <w:lang w:val="es-ES"/>
              </w:rPr>
            </w:pPr>
          </w:p>
        </w:tc>
        <w:tc>
          <w:tcPr>
            <w:tcW w:w="4490" w:type="dxa"/>
            <w:tcBorders>
              <w:top w:val="nil"/>
              <w:left w:val="nil"/>
              <w:bottom w:val="nil"/>
              <w:right w:val="nil"/>
            </w:tcBorders>
          </w:tcPr>
          <w:p w:rsidR="00DE6A68" w:rsidRDefault="00DE6A68" w:rsidP="00B43B1F">
            <w:pPr>
              <w:jc w:val="center"/>
              <w:rPr>
                <w:rFonts w:ascii="Times New Roman" w:hAnsi="Times New Roman"/>
                <w:sz w:val="24"/>
                <w:szCs w:val="24"/>
                <w:lang w:val="es-ES"/>
              </w:rPr>
            </w:pPr>
          </w:p>
          <w:p w:rsidR="00DE6A68" w:rsidRPr="006D3589" w:rsidRDefault="00DE6A68" w:rsidP="00B43B1F">
            <w:pPr>
              <w:jc w:val="center"/>
              <w:rPr>
                <w:rFonts w:ascii="Times New Roman" w:hAnsi="Times New Roman"/>
                <w:sz w:val="24"/>
                <w:szCs w:val="24"/>
                <w:lang w:val="es-ES"/>
              </w:rPr>
            </w:pPr>
            <w:r>
              <w:rPr>
                <w:rFonts w:ascii="Times New Roman" w:hAnsi="Times New Roman"/>
                <w:sz w:val="24"/>
                <w:szCs w:val="24"/>
                <w:lang w:val="es-ES"/>
              </w:rPr>
              <w:t xml:space="preserve">                  </w:t>
            </w:r>
          </w:p>
        </w:tc>
      </w:tr>
      <w:tr w:rsidR="00DE6A68" w:rsidRPr="006D3589" w:rsidTr="00B43B1F">
        <w:tc>
          <w:tcPr>
            <w:tcW w:w="4489" w:type="dxa"/>
            <w:tcBorders>
              <w:top w:val="nil"/>
              <w:left w:val="nil"/>
              <w:bottom w:val="nil"/>
              <w:right w:val="nil"/>
            </w:tcBorders>
          </w:tcPr>
          <w:p w:rsidR="00DE6A68" w:rsidRPr="006D3589" w:rsidRDefault="00DE6A68" w:rsidP="00B43B1F">
            <w:pPr>
              <w:jc w:val="center"/>
              <w:rPr>
                <w:rFonts w:ascii="Times New Roman" w:hAnsi="Times New Roman"/>
                <w:sz w:val="24"/>
                <w:szCs w:val="24"/>
                <w:lang w:val="es-ES"/>
              </w:rPr>
            </w:pPr>
          </w:p>
        </w:tc>
        <w:tc>
          <w:tcPr>
            <w:tcW w:w="4490" w:type="dxa"/>
            <w:tcBorders>
              <w:top w:val="nil"/>
              <w:left w:val="nil"/>
              <w:bottom w:val="nil"/>
              <w:right w:val="nil"/>
            </w:tcBorders>
          </w:tcPr>
          <w:p w:rsidR="00DE6A68" w:rsidRPr="00275DC0" w:rsidRDefault="00DE6A68" w:rsidP="00B43B1F">
            <w:pPr>
              <w:rPr>
                <w:rFonts w:ascii="Times New Roman" w:hAnsi="Times New Roman"/>
                <w:sz w:val="24"/>
                <w:szCs w:val="24"/>
                <w:lang w:val="es-ES"/>
              </w:rPr>
            </w:pPr>
          </w:p>
        </w:tc>
      </w:tr>
      <w:tr w:rsidR="00DE6A68" w:rsidRPr="00275DC0" w:rsidTr="00B43B1F">
        <w:tc>
          <w:tcPr>
            <w:tcW w:w="8979" w:type="dxa"/>
            <w:gridSpan w:val="2"/>
            <w:tcBorders>
              <w:top w:val="nil"/>
              <w:left w:val="nil"/>
              <w:bottom w:val="nil"/>
              <w:right w:val="nil"/>
            </w:tcBorders>
          </w:tcPr>
          <w:p w:rsidR="00DE6A68" w:rsidRPr="00275DC0" w:rsidRDefault="00DE6A68" w:rsidP="00B43B1F">
            <w:pPr>
              <w:jc w:val="both"/>
              <w:rPr>
                <w:rFonts w:ascii="Times New Roman" w:hAnsi="Times New Roman"/>
                <w:sz w:val="24"/>
                <w:szCs w:val="24"/>
                <w:lang w:val="es-ES"/>
              </w:rPr>
            </w:pPr>
            <w:r>
              <w:rPr>
                <w:rFonts w:ascii="Times New Roman" w:hAnsi="Times New Roman"/>
                <w:sz w:val="24"/>
                <w:szCs w:val="24"/>
                <w:lang w:val="es-ES"/>
              </w:rPr>
              <w:t xml:space="preserve">    </w:t>
            </w:r>
          </w:p>
        </w:tc>
      </w:tr>
      <w:tr w:rsidR="00DE6A68" w:rsidRPr="00275DC0" w:rsidTr="00B43B1F">
        <w:tc>
          <w:tcPr>
            <w:tcW w:w="8979" w:type="dxa"/>
            <w:gridSpan w:val="2"/>
            <w:tcBorders>
              <w:top w:val="nil"/>
              <w:left w:val="nil"/>
              <w:bottom w:val="nil"/>
              <w:right w:val="nil"/>
            </w:tcBorders>
          </w:tcPr>
          <w:p w:rsidR="00DE6A68" w:rsidRDefault="00DE6A68" w:rsidP="00B43B1F">
            <w:pPr>
              <w:jc w:val="both"/>
              <w:rPr>
                <w:rFonts w:ascii="Times New Roman" w:hAnsi="Times New Roman"/>
                <w:sz w:val="24"/>
                <w:szCs w:val="24"/>
                <w:lang w:val="es-ES"/>
              </w:rPr>
            </w:pPr>
          </w:p>
        </w:tc>
      </w:tr>
      <w:tr w:rsidR="00DE6A68" w:rsidRPr="00275DC0" w:rsidTr="00B43B1F">
        <w:tc>
          <w:tcPr>
            <w:tcW w:w="8979" w:type="dxa"/>
            <w:gridSpan w:val="2"/>
            <w:tcBorders>
              <w:top w:val="nil"/>
              <w:left w:val="nil"/>
              <w:bottom w:val="nil"/>
              <w:right w:val="nil"/>
            </w:tcBorders>
          </w:tcPr>
          <w:p w:rsidR="00DE6A68" w:rsidRDefault="00DE6A68" w:rsidP="00B43B1F">
            <w:pPr>
              <w:jc w:val="both"/>
              <w:rPr>
                <w:rFonts w:ascii="Times New Roman" w:hAnsi="Times New Roman"/>
                <w:sz w:val="24"/>
                <w:szCs w:val="24"/>
                <w:lang w:val="es-ES"/>
              </w:rPr>
            </w:pPr>
          </w:p>
        </w:tc>
      </w:tr>
      <w:tr w:rsidR="00DE6A68" w:rsidRPr="00275DC0" w:rsidTr="00B43B1F">
        <w:tc>
          <w:tcPr>
            <w:tcW w:w="8979" w:type="dxa"/>
            <w:gridSpan w:val="2"/>
            <w:tcBorders>
              <w:top w:val="nil"/>
              <w:left w:val="nil"/>
              <w:bottom w:val="nil"/>
              <w:right w:val="nil"/>
            </w:tcBorders>
          </w:tcPr>
          <w:p w:rsidR="00DE6A68" w:rsidRDefault="00DE6A68" w:rsidP="00B43B1F">
            <w:pPr>
              <w:jc w:val="both"/>
              <w:rPr>
                <w:rFonts w:ascii="Times New Roman" w:hAnsi="Times New Roman"/>
                <w:sz w:val="24"/>
                <w:szCs w:val="24"/>
                <w:lang w:val="es-ES"/>
              </w:rPr>
            </w:pPr>
          </w:p>
        </w:tc>
      </w:tr>
    </w:tbl>
    <w:p w:rsidR="00DE6A68" w:rsidRDefault="001F3084" w:rsidP="00DE6A68">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    </w:t>
      </w:r>
      <w:r w:rsidR="00DE6A68">
        <w:rPr>
          <w:rFonts w:ascii="Times New Roman" w:hAnsi="Times New Roman" w:cs="Times New Roman"/>
          <w:sz w:val="24"/>
          <w:szCs w:val="24"/>
        </w:rPr>
        <w:t>_______________________________</w:t>
      </w:r>
    </w:p>
    <w:p w:rsidR="00DE6A68" w:rsidRDefault="00DE6A68" w:rsidP="00DE6A68">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        </w:t>
      </w:r>
      <w:r w:rsidR="001F3084">
        <w:rPr>
          <w:rFonts w:ascii="Times New Roman" w:hAnsi="Times New Roman" w:cs="Times New Roman"/>
          <w:sz w:val="24"/>
          <w:szCs w:val="24"/>
        </w:rPr>
        <w:t xml:space="preserve">     </w:t>
      </w:r>
      <w:r>
        <w:rPr>
          <w:rFonts w:ascii="Times New Roman" w:hAnsi="Times New Roman" w:cs="Times New Roman"/>
          <w:sz w:val="24"/>
          <w:szCs w:val="24"/>
        </w:rPr>
        <w:t>Leonel Bustamante González</w:t>
      </w:r>
    </w:p>
    <w:p w:rsidR="00DE6A68" w:rsidRPr="00AF33F0" w:rsidRDefault="00DE6A68" w:rsidP="00DE6A68">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            </w:t>
      </w:r>
      <w:r w:rsidR="001F3084">
        <w:rPr>
          <w:rFonts w:ascii="Times New Roman" w:hAnsi="Times New Roman" w:cs="Times New Roman"/>
          <w:sz w:val="24"/>
          <w:szCs w:val="24"/>
        </w:rPr>
        <w:t xml:space="preserve">       </w:t>
      </w:r>
      <w:r>
        <w:rPr>
          <w:rFonts w:ascii="Times New Roman" w:hAnsi="Times New Roman" w:cs="Times New Roman"/>
          <w:sz w:val="24"/>
          <w:szCs w:val="24"/>
        </w:rPr>
        <w:t xml:space="preserve"> Secretario Municipal</w:t>
      </w:r>
    </w:p>
    <w:p w:rsidR="00DE6A68" w:rsidRDefault="00DE6A68" w:rsidP="00DE6A68">
      <w:pPr>
        <w:pStyle w:val="Sinespaciado"/>
        <w:jc w:val="both"/>
        <w:rPr>
          <w:rFonts w:ascii="Times New Roman" w:hAnsi="Times New Roman" w:cs="Times New Roman"/>
          <w:sz w:val="24"/>
          <w:szCs w:val="24"/>
        </w:rPr>
      </w:pPr>
    </w:p>
    <w:p w:rsidR="00DE6A68" w:rsidRDefault="00DE6A68" w:rsidP="00DE6A68">
      <w:pPr>
        <w:pStyle w:val="Sinespaciado"/>
        <w:jc w:val="both"/>
        <w:rPr>
          <w:rFonts w:ascii="Times New Roman" w:eastAsia="Calibri" w:hAnsi="Times New Roman" w:cs="Times New Roman"/>
          <w:b/>
          <w:sz w:val="24"/>
          <w:szCs w:val="24"/>
        </w:rPr>
      </w:pPr>
    </w:p>
    <w:p w:rsidR="00DE6A68" w:rsidRDefault="00DE6A68" w:rsidP="00DE6A68">
      <w:pPr>
        <w:pStyle w:val="Sinespaciado"/>
        <w:jc w:val="both"/>
        <w:rPr>
          <w:rFonts w:ascii="Times New Roman" w:eastAsia="Calibri" w:hAnsi="Times New Roman" w:cs="Times New Roman"/>
          <w:sz w:val="24"/>
          <w:szCs w:val="24"/>
        </w:rPr>
      </w:pPr>
    </w:p>
    <w:p w:rsidR="00DE6A68" w:rsidRPr="00FC03D2" w:rsidRDefault="00DE6A68" w:rsidP="00DE6A68">
      <w:pPr>
        <w:pStyle w:val="Sinespaciado"/>
        <w:jc w:val="both"/>
        <w:rPr>
          <w:rFonts w:ascii="Times New Roman" w:eastAsia="Calibri" w:hAnsi="Times New Roman" w:cs="Times New Roman"/>
          <w:sz w:val="24"/>
          <w:szCs w:val="24"/>
        </w:rPr>
      </w:pPr>
    </w:p>
    <w:p w:rsidR="00DE6A68" w:rsidRDefault="00DE6A68" w:rsidP="00DE6A68">
      <w:pPr>
        <w:pStyle w:val="Sinespaciado"/>
        <w:jc w:val="both"/>
        <w:rPr>
          <w:rFonts w:ascii="Times New Roman" w:eastAsia="Calibri" w:hAnsi="Times New Roman" w:cs="Times New Roman"/>
          <w:sz w:val="24"/>
          <w:szCs w:val="24"/>
        </w:rPr>
      </w:pPr>
    </w:p>
    <w:p w:rsidR="00DE6A68" w:rsidRDefault="00DE6A68" w:rsidP="00DE6A68">
      <w:pPr>
        <w:pStyle w:val="Sinespaciado"/>
        <w:jc w:val="both"/>
        <w:rPr>
          <w:rFonts w:ascii="Times New Roman" w:eastAsia="Calibri" w:hAnsi="Times New Roman" w:cs="Times New Roman"/>
          <w:sz w:val="24"/>
          <w:szCs w:val="24"/>
        </w:rPr>
      </w:pPr>
    </w:p>
    <w:p w:rsidR="00DE6A68" w:rsidRDefault="00DE6A68" w:rsidP="00DE6A68">
      <w:pPr>
        <w:pStyle w:val="Sinespaciado"/>
        <w:jc w:val="both"/>
        <w:rPr>
          <w:rFonts w:ascii="Times New Roman" w:hAnsi="Times New Roman" w:cs="Times New Roman"/>
          <w:sz w:val="24"/>
          <w:szCs w:val="24"/>
        </w:rPr>
      </w:pPr>
    </w:p>
    <w:p w:rsidR="00DE6A68" w:rsidRDefault="00DE6A68" w:rsidP="00DE6A68">
      <w:pPr>
        <w:pStyle w:val="Sinespaciado"/>
        <w:jc w:val="both"/>
        <w:rPr>
          <w:rFonts w:ascii="Times New Roman" w:hAnsi="Times New Roman" w:cs="Times New Roman"/>
          <w:sz w:val="24"/>
          <w:szCs w:val="24"/>
        </w:rPr>
      </w:pPr>
    </w:p>
    <w:p w:rsidR="00DE6A68" w:rsidRDefault="00DE6A68" w:rsidP="00DE6A68">
      <w:pPr>
        <w:pStyle w:val="Sinespaciado"/>
        <w:jc w:val="both"/>
        <w:rPr>
          <w:rFonts w:ascii="Times New Roman" w:hAnsi="Times New Roman" w:cs="Times New Roman"/>
          <w:sz w:val="24"/>
          <w:szCs w:val="24"/>
        </w:rPr>
      </w:pPr>
    </w:p>
    <w:p w:rsidR="00DE6A68" w:rsidRDefault="00DE6A68" w:rsidP="00DE6A68">
      <w:pPr>
        <w:pStyle w:val="Sinespaciado"/>
        <w:jc w:val="both"/>
        <w:rPr>
          <w:rFonts w:ascii="Times New Roman" w:hAnsi="Times New Roman" w:cs="Times New Roman"/>
          <w:sz w:val="24"/>
          <w:szCs w:val="24"/>
        </w:rPr>
      </w:pPr>
    </w:p>
    <w:p w:rsidR="00DE6A68" w:rsidRDefault="00DE6A68" w:rsidP="00DE6A68">
      <w:pPr>
        <w:pStyle w:val="Sinespaciado"/>
        <w:jc w:val="both"/>
        <w:rPr>
          <w:rFonts w:ascii="Times New Roman" w:hAnsi="Times New Roman" w:cs="Times New Roman"/>
          <w:sz w:val="24"/>
          <w:szCs w:val="24"/>
        </w:rPr>
      </w:pPr>
    </w:p>
    <w:p w:rsidR="00DE6A68" w:rsidRDefault="00DE6A68" w:rsidP="00DE6A68">
      <w:pPr>
        <w:pStyle w:val="Sinespaciado"/>
        <w:jc w:val="both"/>
        <w:rPr>
          <w:rFonts w:ascii="Times New Roman" w:hAnsi="Times New Roman" w:cs="Times New Roman"/>
          <w:sz w:val="24"/>
          <w:szCs w:val="24"/>
        </w:rPr>
      </w:pPr>
    </w:p>
    <w:p w:rsidR="00DE6A68" w:rsidRPr="00CC0693" w:rsidRDefault="00DE6A68" w:rsidP="00DE6A68">
      <w:pPr>
        <w:pStyle w:val="Sinespaciado"/>
        <w:jc w:val="both"/>
        <w:rPr>
          <w:rFonts w:ascii="Times New Roman" w:eastAsia="Calibri" w:hAnsi="Times New Roman" w:cs="Times New Roman"/>
          <w:sz w:val="24"/>
          <w:szCs w:val="24"/>
        </w:rPr>
      </w:pPr>
    </w:p>
    <w:p w:rsidR="00DE6A68" w:rsidRPr="005521E4" w:rsidRDefault="00DE6A68" w:rsidP="00DE6A68">
      <w:pPr>
        <w:pStyle w:val="Sinespaciado"/>
        <w:jc w:val="both"/>
        <w:rPr>
          <w:rFonts w:ascii="Times New Roman" w:hAnsi="Times New Roman" w:cs="Times New Roman"/>
          <w:b/>
          <w:sz w:val="24"/>
          <w:szCs w:val="24"/>
        </w:rPr>
      </w:pPr>
    </w:p>
    <w:p w:rsidR="002B0193" w:rsidRDefault="002B0193"/>
    <w:sectPr w:rsidR="002B0193" w:rsidSect="00AC4FFB">
      <w:footerReference w:type="default" r:id="rId6"/>
      <w:pgSz w:w="12242" w:h="18711" w:code="9"/>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92A9E" w:rsidRDefault="00C92A9E" w:rsidP="001F3084">
      <w:pPr>
        <w:spacing w:after="0" w:line="240" w:lineRule="auto"/>
      </w:pPr>
      <w:r>
        <w:separator/>
      </w:r>
    </w:p>
  </w:endnote>
  <w:endnote w:type="continuationSeparator" w:id="0">
    <w:p w:rsidR="00C92A9E" w:rsidRDefault="00C92A9E" w:rsidP="001F308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92438313"/>
      <w:docPartObj>
        <w:docPartGallery w:val="Page Numbers (Bottom of Page)"/>
        <w:docPartUnique/>
      </w:docPartObj>
    </w:sdtPr>
    <w:sdtContent>
      <w:p w:rsidR="001F3084" w:rsidRDefault="00FC620A" w:rsidP="001F3084">
        <w:pPr>
          <w:pStyle w:val="Piedepgina"/>
          <w:jc w:val="center"/>
        </w:pPr>
        <w:fldSimple w:instr=" PAGE   \* MERGEFORMAT ">
          <w:r w:rsidR="00C81086">
            <w:rPr>
              <w:noProof/>
            </w:rPr>
            <w:t>4</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92A9E" w:rsidRDefault="00C92A9E" w:rsidP="001F3084">
      <w:pPr>
        <w:spacing w:after="0" w:line="240" w:lineRule="auto"/>
      </w:pPr>
      <w:r>
        <w:separator/>
      </w:r>
    </w:p>
  </w:footnote>
  <w:footnote w:type="continuationSeparator" w:id="0">
    <w:p w:rsidR="00C92A9E" w:rsidRDefault="00C92A9E" w:rsidP="001F3084">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AC4FFB"/>
    <w:rsid w:val="00013374"/>
    <w:rsid w:val="00034AEC"/>
    <w:rsid w:val="00053C9C"/>
    <w:rsid w:val="000D4C16"/>
    <w:rsid w:val="00111698"/>
    <w:rsid w:val="00127E2D"/>
    <w:rsid w:val="001703B6"/>
    <w:rsid w:val="0017126D"/>
    <w:rsid w:val="001E1255"/>
    <w:rsid w:val="001F3084"/>
    <w:rsid w:val="002002D3"/>
    <w:rsid w:val="0021794F"/>
    <w:rsid w:val="00250538"/>
    <w:rsid w:val="002B0193"/>
    <w:rsid w:val="002B7D99"/>
    <w:rsid w:val="002D5BD3"/>
    <w:rsid w:val="00304EA1"/>
    <w:rsid w:val="00344186"/>
    <w:rsid w:val="0035667C"/>
    <w:rsid w:val="00511C35"/>
    <w:rsid w:val="00524678"/>
    <w:rsid w:val="005B1113"/>
    <w:rsid w:val="00611541"/>
    <w:rsid w:val="0062382E"/>
    <w:rsid w:val="0068016C"/>
    <w:rsid w:val="00687440"/>
    <w:rsid w:val="006E0D43"/>
    <w:rsid w:val="0073220D"/>
    <w:rsid w:val="00737CF5"/>
    <w:rsid w:val="007932F4"/>
    <w:rsid w:val="00831739"/>
    <w:rsid w:val="008C42FA"/>
    <w:rsid w:val="008D208C"/>
    <w:rsid w:val="00925C3A"/>
    <w:rsid w:val="00A67D29"/>
    <w:rsid w:val="00AA0608"/>
    <w:rsid w:val="00AC17D7"/>
    <w:rsid w:val="00AC4FFB"/>
    <w:rsid w:val="00B670D4"/>
    <w:rsid w:val="00B70AF2"/>
    <w:rsid w:val="00B93E04"/>
    <w:rsid w:val="00BA5655"/>
    <w:rsid w:val="00BB5B69"/>
    <w:rsid w:val="00BD4125"/>
    <w:rsid w:val="00C36C70"/>
    <w:rsid w:val="00C81086"/>
    <w:rsid w:val="00C92A9E"/>
    <w:rsid w:val="00CC3099"/>
    <w:rsid w:val="00CC7162"/>
    <w:rsid w:val="00CF081F"/>
    <w:rsid w:val="00D7338F"/>
    <w:rsid w:val="00D84C36"/>
    <w:rsid w:val="00D930F2"/>
    <w:rsid w:val="00DE6A68"/>
    <w:rsid w:val="00E65971"/>
    <w:rsid w:val="00F54607"/>
    <w:rsid w:val="00FC620A"/>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4FFB"/>
    <w:rPr>
      <w:rFonts w:ascii="Calibri" w:eastAsia="Calibri" w:hAnsi="Calibri" w:cs="Times New Roman"/>
      <w:lang w:val="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AC4FFB"/>
    <w:pPr>
      <w:spacing w:after="0" w:line="240" w:lineRule="auto"/>
    </w:pPr>
  </w:style>
  <w:style w:type="table" w:styleId="Tablaconcuadrcula">
    <w:name w:val="Table Grid"/>
    <w:basedOn w:val="Tablanormal"/>
    <w:uiPriority w:val="59"/>
    <w:rsid w:val="00DE6A6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semiHidden/>
    <w:unhideWhenUsed/>
    <w:rsid w:val="001F308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1F3084"/>
    <w:rPr>
      <w:rFonts w:ascii="Calibri" w:eastAsia="Calibri" w:hAnsi="Calibri" w:cs="Times New Roman"/>
      <w:lang w:val="es-CL"/>
    </w:rPr>
  </w:style>
  <w:style w:type="paragraph" w:styleId="Piedepgina">
    <w:name w:val="footer"/>
    <w:basedOn w:val="Normal"/>
    <w:link w:val="PiedepginaCar"/>
    <w:uiPriority w:val="99"/>
    <w:unhideWhenUsed/>
    <w:rsid w:val="001F308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F3084"/>
    <w:rPr>
      <w:rFonts w:ascii="Calibri" w:eastAsia="Calibri" w:hAnsi="Calibri" w:cs="Times New Roman"/>
      <w:lang w:val="es-C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4</Pages>
  <Words>1961</Words>
  <Characters>10790</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Secretaria Municipal</dc:creator>
  <cp:lastModifiedBy>Secretaria Municipal</cp:lastModifiedBy>
  <cp:revision>17</cp:revision>
  <dcterms:created xsi:type="dcterms:W3CDTF">2019-05-27T20:10:00Z</dcterms:created>
  <dcterms:modified xsi:type="dcterms:W3CDTF">2019-05-27T20:53:00Z</dcterms:modified>
</cp:coreProperties>
</file>